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4D4F" w14:textId="4AFD27DD" w:rsidR="0017429F" w:rsidRPr="0017429F" w:rsidRDefault="0017429F" w:rsidP="0017429F">
      <w:pPr>
        <w:pStyle w:val="Betarp"/>
        <w:jc w:val="right"/>
        <w:rPr>
          <w:rFonts w:ascii="Times New Roman" w:hAnsi="Times New Roman" w:cs="Times New Roman"/>
          <w:b/>
          <w:bCs/>
          <w:sz w:val="24"/>
          <w:szCs w:val="24"/>
        </w:rPr>
      </w:pPr>
      <w:r>
        <w:rPr>
          <w:rFonts w:ascii="Times New Roman" w:hAnsi="Times New Roman" w:cs="Times New Roman"/>
          <w:b/>
          <w:bCs/>
          <w:sz w:val="24"/>
          <w:szCs w:val="24"/>
        </w:rPr>
        <w:t>Pirkimo sąlygų 1 priedas</w:t>
      </w:r>
    </w:p>
    <w:p w14:paraId="1D3A8FEA" w14:textId="77777777" w:rsidR="0017429F" w:rsidRDefault="0017429F" w:rsidP="00D230C9">
      <w:pPr>
        <w:pStyle w:val="Betarp"/>
        <w:jc w:val="center"/>
        <w:rPr>
          <w:rFonts w:ascii="Times New Roman" w:hAnsi="Times New Roman" w:cs="Times New Roman"/>
          <w:sz w:val="16"/>
          <w:szCs w:val="16"/>
        </w:rPr>
      </w:pPr>
    </w:p>
    <w:p w14:paraId="726C7E39" w14:textId="77777777" w:rsidR="0017429F" w:rsidRDefault="0017429F" w:rsidP="00D230C9">
      <w:pPr>
        <w:pStyle w:val="Betarp"/>
        <w:jc w:val="center"/>
        <w:rPr>
          <w:rFonts w:ascii="Times New Roman" w:hAnsi="Times New Roman" w:cs="Times New Roman"/>
          <w:sz w:val="16"/>
          <w:szCs w:val="16"/>
        </w:rPr>
      </w:pPr>
    </w:p>
    <w:p w14:paraId="442871EA" w14:textId="6AAFB981" w:rsidR="00F51203" w:rsidRPr="00D230C9" w:rsidRDefault="00F51203" w:rsidP="00D230C9">
      <w:pPr>
        <w:pStyle w:val="Betarp"/>
        <w:jc w:val="center"/>
        <w:rPr>
          <w:rFonts w:ascii="Times New Roman" w:hAnsi="Times New Roman" w:cs="Times New Roman"/>
          <w:sz w:val="16"/>
          <w:szCs w:val="16"/>
        </w:rPr>
      </w:pPr>
      <w:r w:rsidRPr="00D230C9">
        <w:rPr>
          <w:rFonts w:ascii="Times New Roman" w:hAnsi="Times New Roman" w:cs="Times New Roman"/>
          <w:sz w:val="16"/>
          <w:szCs w:val="16"/>
        </w:rPr>
        <w:t>Herbas arba prekių ženklas</w:t>
      </w:r>
    </w:p>
    <w:p w14:paraId="5EA703FC" w14:textId="5189E6D3" w:rsidR="00F51203" w:rsidRPr="00D230C9" w:rsidRDefault="00F51203" w:rsidP="00D230C9">
      <w:pPr>
        <w:pStyle w:val="Betarp"/>
        <w:jc w:val="center"/>
        <w:rPr>
          <w:rFonts w:ascii="Times New Roman" w:hAnsi="Times New Roman" w:cs="Times New Roman"/>
          <w:sz w:val="16"/>
          <w:szCs w:val="16"/>
        </w:rPr>
      </w:pPr>
      <w:r w:rsidRPr="00D230C9">
        <w:rPr>
          <w:rFonts w:ascii="Times New Roman" w:hAnsi="Times New Roman" w:cs="Times New Roman"/>
          <w:sz w:val="16"/>
          <w:szCs w:val="16"/>
        </w:rPr>
        <w:t>(Tiekėjo pavadinimas)</w:t>
      </w:r>
    </w:p>
    <w:p w14:paraId="4850BC8E" w14:textId="32690704" w:rsidR="00F51203" w:rsidRPr="00D230C9" w:rsidRDefault="00F51203" w:rsidP="00D230C9">
      <w:pPr>
        <w:pStyle w:val="Betarp"/>
        <w:jc w:val="center"/>
        <w:rPr>
          <w:rFonts w:ascii="Times New Roman" w:hAnsi="Times New Roman" w:cs="Times New Roman"/>
          <w:sz w:val="16"/>
          <w:szCs w:val="16"/>
        </w:rPr>
      </w:pPr>
      <w:r w:rsidRPr="00D230C9">
        <w:rPr>
          <w:rFonts w:ascii="Times New Roman"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5E5D8A" w14:textId="023F008B" w:rsidR="00F51203" w:rsidRPr="00F51203" w:rsidRDefault="00F51203" w:rsidP="00F51203">
      <w:pPr>
        <w:tabs>
          <w:tab w:val="left" w:pos="3435"/>
        </w:tabs>
        <w:jc w:val="center"/>
        <w:rPr>
          <w:rFonts w:ascii="Times New Roman" w:hAnsi="Times New Roman" w:cs="Times New Roman"/>
          <w:sz w:val="24"/>
          <w:szCs w:val="24"/>
        </w:rPr>
      </w:pPr>
    </w:p>
    <w:p w14:paraId="2B375BB0" w14:textId="4604910A" w:rsidR="00F51203" w:rsidRPr="00F51203" w:rsidRDefault="00F51203" w:rsidP="00F51203">
      <w:pPr>
        <w:tabs>
          <w:tab w:val="left" w:pos="3435"/>
        </w:tabs>
        <w:jc w:val="center"/>
        <w:rPr>
          <w:rFonts w:ascii="Times New Roman" w:hAnsi="Times New Roman" w:cs="Times New Roman"/>
          <w:b/>
          <w:bCs/>
          <w:sz w:val="24"/>
          <w:szCs w:val="24"/>
        </w:rPr>
      </w:pPr>
      <w:r w:rsidRPr="00F51203">
        <w:rPr>
          <w:rFonts w:ascii="Times New Roman" w:hAnsi="Times New Roman" w:cs="Times New Roman"/>
          <w:b/>
          <w:bCs/>
          <w:sz w:val="24"/>
          <w:szCs w:val="24"/>
        </w:rPr>
        <w:t>PASIŪLYMAS</w:t>
      </w:r>
    </w:p>
    <w:p w14:paraId="0E848CCC" w14:textId="16A7B9D0" w:rsidR="00586DFF" w:rsidRDefault="00F51203" w:rsidP="00384451">
      <w:pPr>
        <w:tabs>
          <w:tab w:val="left" w:pos="3435"/>
        </w:tabs>
        <w:spacing w:after="0"/>
        <w:jc w:val="center"/>
        <w:rPr>
          <w:rFonts w:ascii="Times New Roman" w:hAnsi="Times New Roman" w:cs="Times New Roman"/>
          <w:b/>
          <w:bCs/>
          <w:sz w:val="24"/>
          <w:szCs w:val="24"/>
        </w:rPr>
      </w:pPr>
      <w:r w:rsidRPr="00F51203">
        <w:rPr>
          <w:rFonts w:ascii="Times New Roman" w:hAnsi="Times New Roman" w:cs="Times New Roman"/>
          <w:b/>
          <w:bCs/>
          <w:sz w:val="24"/>
          <w:szCs w:val="24"/>
        </w:rPr>
        <w:t xml:space="preserve">DĖL </w:t>
      </w:r>
      <w:r w:rsidR="00823480">
        <w:rPr>
          <w:rFonts w:ascii="Times New Roman" w:hAnsi="Times New Roman" w:cs="Times New Roman"/>
          <w:b/>
          <w:bCs/>
          <w:sz w:val="24"/>
          <w:szCs w:val="24"/>
        </w:rPr>
        <w:t xml:space="preserve">BIOTUALETŲ NUOMOS </w:t>
      </w:r>
      <w:r w:rsidR="00823480" w:rsidRPr="00823480">
        <w:rPr>
          <w:rFonts w:ascii="Times New Roman" w:hAnsi="Times New Roman" w:cs="Times New Roman"/>
          <w:b/>
          <w:bCs/>
          <w:sz w:val="24"/>
          <w:szCs w:val="24"/>
        </w:rPr>
        <w:t xml:space="preserve">IR JŲ APTARNAVIMO </w:t>
      </w:r>
      <w:r w:rsidR="00FD392F">
        <w:rPr>
          <w:rFonts w:ascii="Times New Roman" w:hAnsi="Times New Roman" w:cs="Times New Roman"/>
          <w:b/>
          <w:bCs/>
          <w:sz w:val="24"/>
          <w:szCs w:val="24"/>
        </w:rPr>
        <w:t>PASLAUG</w:t>
      </w:r>
      <w:r w:rsidR="00384451">
        <w:rPr>
          <w:rFonts w:ascii="Times New Roman" w:hAnsi="Times New Roman" w:cs="Times New Roman"/>
          <w:b/>
          <w:bCs/>
          <w:sz w:val="24"/>
          <w:szCs w:val="24"/>
        </w:rPr>
        <w:t>OS</w:t>
      </w:r>
      <w:r w:rsidRPr="00F51203">
        <w:rPr>
          <w:rFonts w:ascii="Times New Roman" w:hAnsi="Times New Roman" w:cs="Times New Roman"/>
          <w:b/>
          <w:bCs/>
          <w:sz w:val="24"/>
          <w:szCs w:val="24"/>
        </w:rPr>
        <w:t xml:space="preserve"> PIRKIMO</w:t>
      </w:r>
      <w:r w:rsidR="00586DFF">
        <w:rPr>
          <w:rFonts w:ascii="Times New Roman" w:hAnsi="Times New Roman" w:cs="Times New Roman"/>
          <w:b/>
          <w:bCs/>
          <w:sz w:val="24"/>
          <w:szCs w:val="24"/>
        </w:rPr>
        <w:t xml:space="preserve"> </w:t>
      </w:r>
    </w:p>
    <w:p w14:paraId="0BE43C6E" w14:textId="163961E3" w:rsidR="0044173A" w:rsidRDefault="00586DFF" w:rsidP="00384451">
      <w:pPr>
        <w:tabs>
          <w:tab w:val="left" w:pos="3435"/>
        </w:tabs>
        <w:spacing w:after="0"/>
        <w:jc w:val="center"/>
        <w:rPr>
          <w:rFonts w:ascii="Times New Roman" w:hAnsi="Times New Roman" w:cs="Times New Roman"/>
          <w:b/>
          <w:bCs/>
          <w:sz w:val="24"/>
          <w:szCs w:val="24"/>
        </w:rPr>
      </w:pPr>
      <w:r>
        <w:rPr>
          <w:rFonts w:ascii="Times New Roman" w:hAnsi="Times New Roman" w:cs="Times New Roman"/>
          <w:b/>
          <w:bCs/>
          <w:sz w:val="24"/>
          <w:szCs w:val="24"/>
        </w:rPr>
        <w:t>(I pirkimo dalis)</w:t>
      </w:r>
    </w:p>
    <w:p w14:paraId="22378AF5" w14:textId="77777777" w:rsidR="00F51203" w:rsidRPr="00D230C9" w:rsidRDefault="00F51203" w:rsidP="00D230C9">
      <w:pPr>
        <w:pStyle w:val="Betarp"/>
        <w:jc w:val="center"/>
        <w:rPr>
          <w:rFonts w:ascii="Times New Roman" w:hAnsi="Times New Roman" w:cs="Times New Roman"/>
          <w:i/>
          <w:iCs/>
          <w:sz w:val="20"/>
          <w:szCs w:val="20"/>
        </w:rPr>
      </w:pPr>
      <w:r w:rsidRPr="00D230C9">
        <w:rPr>
          <w:rFonts w:ascii="Times New Roman" w:hAnsi="Times New Roman" w:cs="Times New Roman"/>
          <w:i/>
          <w:iCs/>
          <w:sz w:val="20"/>
          <w:szCs w:val="20"/>
        </w:rPr>
        <w:t>(data)</w:t>
      </w:r>
    </w:p>
    <w:p w14:paraId="53979959" w14:textId="77777777" w:rsidR="00F51203" w:rsidRPr="00D230C9" w:rsidRDefault="00F51203" w:rsidP="00D230C9">
      <w:pPr>
        <w:pStyle w:val="Betarp"/>
        <w:jc w:val="center"/>
        <w:rPr>
          <w:rFonts w:ascii="Times New Roman" w:hAnsi="Times New Roman" w:cs="Times New Roman"/>
          <w:i/>
          <w:iCs/>
          <w:sz w:val="20"/>
          <w:szCs w:val="20"/>
        </w:rPr>
      </w:pPr>
    </w:p>
    <w:p w14:paraId="394F7D88" w14:textId="77777777" w:rsidR="00F51203" w:rsidRPr="00D230C9" w:rsidRDefault="00F51203" w:rsidP="00D230C9">
      <w:pPr>
        <w:pStyle w:val="Betarp"/>
        <w:jc w:val="center"/>
        <w:rPr>
          <w:rFonts w:ascii="Times New Roman" w:hAnsi="Times New Roman" w:cs="Times New Roman"/>
          <w:i/>
          <w:iCs/>
          <w:sz w:val="20"/>
          <w:szCs w:val="20"/>
        </w:rPr>
      </w:pPr>
      <w:r w:rsidRPr="00D230C9">
        <w:rPr>
          <w:rFonts w:ascii="Times New Roman" w:hAnsi="Times New Roman" w:cs="Times New Roman"/>
          <w:i/>
          <w:iCs/>
          <w:sz w:val="20"/>
          <w:szCs w:val="20"/>
        </w:rPr>
        <w:t>(vieta)</w:t>
      </w:r>
    </w:p>
    <w:p w14:paraId="1A90073C" w14:textId="77777777" w:rsidR="00F51203" w:rsidRDefault="00F51203" w:rsidP="00F51203">
      <w:pPr>
        <w:jc w:val="center"/>
        <w:rPr>
          <w:rFonts w:ascii="Times New Roman" w:hAnsi="Times New Roman" w:cs="Times New Roman"/>
          <w:sz w:val="24"/>
          <w:szCs w:val="24"/>
        </w:rPr>
      </w:pPr>
    </w:p>
    <w:p w14:paraId="0B09624A" w14:textId="5B9DAFC1" w:rsidR="00F51203" w:rsidRDefault="00F51203" w:rsidP="00BC33C2">
      <w:pPr>
        <w:spacing w:after="0" w:line="240" w:lineRule="auto"/>
        <w:rPr>
          <w:rFonts w:ascii="Times New Roman" w:eastAsia="Times New Roman" w:hAnsi="Times New Roman" w:cs="Times New Roman"/>
          <w:color w:val="000000"/>
          <w:kern w:val="0"/>
          <w:sz w:val="24"/>
          <w:szCs w:val="24"/>
          <w:u w:val="single"/>
          <w:lang w:eastAsia="lt-LT"/>
          <w14:ligatures w14:val="none"/>
        </w:rPr>
      </w:pPr>
      <w:r w:rsidRPr="00F51203">
        <w:rPr>
          <w:rFonts w:ascii="Times New Roman" w:eastAsia="Times New Roman" w:hAnsi="Times New Roman" w:cs="Times New Roman"/>
          <w:color w:val="000000"/>
          <w:kern w:val="0"/>
          <w:sz w:val="24"/>
          <w:szCs w:val="24"/>
          <w:u w:val="single"/>
          <w:lang w:eastAsia="lt-LT"/>
          <w14:ligatures w14:val="none"/>
        </w:rPr>
        <w:t>Mažeikių rajono savivaldybės administracija</w:t>
      </w:r>
    </w:p>
    <w:p w14:paraId="176F30E0" w14:textId="77777777" w:rsidR="00BC33C2" w:rsidRPr="00BC33C2" w:rsidRDefault="00BC33C2" w:rsidP="00BC33C2">
      <w:pPr>
        <w:spacing w:after="0" w:line="240" w:lineRule="auto"/>
        <w:rPr>
          <w:rFonts w:ascii="Times New Roman" w:eastAsia="Times New Roman" w:hAnsi="Times New Roman" w:cs="Times New Roman"/>
          <w:color w:val="000000"/>
          <w:kern w:val="0"/>
          <w:sz w:val="24"/>
          <w:szCs w:val="24"/>
          <w:u w:val="single"/>
          <w:lang w:eastAsia="lt-LT"/>
          <w14:ligatures w14:val="none"/>
        </w:rPr>
      </w:pPr>
    </w:p>
    <w:p w14:paraId="3762240F" w14:textId="257C5EEA" w:rsidR="00F51203" w:rsidRPr="00F51203" w:rsidRDefault="00F51203" w:rsidP="00F51203">
      <w:pPr>
        <w:tabs>
          <w:tab w:val="left" w:pos="4215"/>
        </w:tabs>
        <w:jc w:val="center"/>
        <w:rPr>
          <w:rFonts w:ascii="Times New Roman" w:hAnsi="Times New Roman" w:cs="Times New Roman"/>
          <w:b/>
          <w:bCs/>
          <w:sz w:val="24"/>
          <w:szCs w:val="24"/>
        </w:rPr>
      </w:pPr>
      <w:r w:rsidRPr="00F51203">
        <w:rPr>
          <w:rFonts w:ascii="Times New Roman" w:hAnsi="Times New Roman" w:cs="Times New Roman"/>
          <w:b/>
          <w:bCs/>
          <w:sz w:val="24"/>
          <w:szCs w:val="24"/>
        </w:rPr>
        <w:t>1.         INFORMACIJA APIE TIEKĖJĄ:</w:t>
      </w:r>
    </w:p>
    <w:tbl>
      <w:tblPr>
        <w:tblW w:w="10060" w:type="dxa"/>
        <w:tblLook w:val="04A0" w:firstRow="1" w:lastRow="0" w:firstColumn="1" w:lastColumn="0" w:noHBand="0" w:noVBand="1"/>
      </w:tblPr>
      <w:tblGrid>
        <w:gridCol w:w="5524"/>
        <w:gridCol w:w="4536"/>
      </w:tblGrid>
      <w:tr w:rsidR="00F51203" w:rsidRPr="00F51203" w14:paraId="7DBE0CD6" w14:textId="77777777" w:rsidTr="00E218C3">
        <w:trPr>
          <w:trHeight w:val="960"/>
        </w:trPr>
        <w:tc>
          <w:tcPr>
            <w:tcW w:w="5524" w:type="dxa"/>
            <w:tcBorders>
              <w:top w:val="single" w:sz="4" w:space="0" w:color="auto"/>
              <w:left w:val="single" w:sz="4" w:space="0" w:color="auto"/>
              <w:bottom w:val="single" w:sz="4" w:space="0" w:color="auto"/>
              <w:right w:val="single" w:sz="4" w:space="0" w:color="auto"/>
            </w:tcBorders>
            <w:shd w:val="clear" w:color="auto" w:fill="auto"/>
            <w:hideMark/>
          </w:tcPr>
          <w:p w14:paraId="1B06FE0C" w14:textId="77777777" w:rsidR="00F51203" w:rsidRPr="00F51203" w:rsidRDefault="00F51203" w:rsidP="00E218C3">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F51203">
              <w:rPr>
                <w:rFonts w:ascii="Times New Roman" w:eastAsia="Times New Roman" w:hAnsi="Times New Roman" w:cs="Times New Roman"/>
                <w:color w:val="000000"/>
                <w:kern w:val="0"/>
                <w:sz w:val="24"/>
                <w:szCs w:val="24"/>
                <w:lang w:eastAsia="lt-LT"/>
                <w14:ligatures w14:val="none"/>
              </w:rPr>
              <w:t xml:space="preserve">Tiekėjo arba ūkio subjektų grupės dalyvių pavadinimas (-ai), juridinio asmens kodas (-ai) </w:t>
            </w:r>
            <w:r w:rsidRPr="00F51203">
              <w:rPr>
                <w:rFonts w:ascii="Times New Roman" w:eastAsia="Times New Roman" w:hAnsi="Times New Roman" w:cs="Times New Roman"/>
                <w:i/>
                <w:iCs/>
                <w:color w:val="000000"/>
                <w:kern w:val="0"/>
                <w:sz w:val="24"/>
                <w:szCs w:val="24"/>
                <w:lang w:eastAsia="lt-LT"/>
                <w14:ligatures w14:val="none"/>
              </w:rPr>
              <w:t>(jeigu pasiūlymą teikia fizinis asmuo – verslo ar individualios veiklos pažymėjimo Nr. ar pan.)</w:t>
            </w:r>
            <w:r w:rsidRPr="00F51203">
              <w:rPr>
                <w:rFonts w:ascii="Times New Roman" w:eastAsia="Times New Roman" w:hAnsi="Times New Roman" w:cs="Times New Roman"/>
                <w:color w:val="000000"/>
                <w:kern w:val="0"/>
                <w:sz w:val="24"/>
                <w:szCs w:val="24"/>
                <w:lang w:eastAsia="lt-LT"/>
                <w14:ligatures w14:val="none"/>
              </w:rPr>
              <w:t>, adresas (-ai)</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764CDCC3" w14:textId="77777777" w:rsidR="00F51203" w:rsidRPr="00F51203" w:rsidRDefault="00F51203" w:rsidP="00F51203">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F51203">
              <w:rPr>
                <w:rFonts w:ascii="Times New Roman" w:eastAsia="Times New Roman" w:hAnsi="Times New Roman" w:cs="Times New Roman"/>
                <w:color w:val="000000"/>
                <w:kern w:val="0"/>
                <w:sz w:val="20"/>
                <w:szCs w:val="20"/>
                <w:lang w:eastAsia="lt-LT"/>
                <w14:ligatures w14:val="none"/>
              </w:rPr>
              <w:t> </w:t>
            </w:r>
          </w:p>
        </w:tc>
      </w:tr>
      <w:tr w:rsidR="00F51203" w:rsidRPr="00F51203" w14:paraId="3A9F3B45" w14:textId="77777777" w:rsidTr="00E218C3">
        <w:trPr>
          <w:trHeight w:val="735"/>
        </w:trPr>
        <w:tc>
          <w:tcPr>
            <w:tcW w:w="5524" w:type="dxa"/>
            <w:tcBorders>
              <w:top w:val="single" w:sz="4" w:space="0" w:color="auto"/>
              <w:left w:val="single" w:sz="4" w:space="0" w:color="auto"/>
              <w:bottom w:val="single" w:sz="4" w:space="0" w:color="auto"/>
              <w:right w:val="single" w:sz="4" w:space="0" w:color="auto"/>
            </w:tcBorders>
            <w:shd w:val="clear" w:color="auto" w:fill="auto"/>
            <w:hideMark/>
          </w:tcPr>
          <w:p w14:paraId="7EFF7270" w14:textId="77777777" w:rsidR="00F51203" w:rsidRPr="00F51203" w:rsidRDefault="00F51203" w:rsidP="00E218C3">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F51203">
              <w:rPr>
                <w:rFonts w:ascii="Times New Roman" w:eastAsia="Times New Roman" w:hAnsi="Times New Roman" w:cs="Times New Roman"/>
                <w:color w:val="000000"/>
                <w:kern w:val="0"/>
                <w:sz w:val="24"/>
                <w:szCs w:val="24"/>
                <w:lang w:eastAsia="lt-LT"/>
                <w14:ligatures w14:val="none"/>
              </w:rPr>
              <w:t xml:space="preserve">Ūkio subjektų grupės dalyvis, atstovaujantis arba vadovaujantis ūkio subjektų grupei </w:t>
            </w:r>
            <w:r w:rsidRPr="00F51203">
              <w:rPr>
                <w:rFonts w:ascii="Times New Roman" w:eastAsia="Times New Roman" w:hAnsi="Times New Roman" w:cs="Times New Roman"/>
                <w:i/>
                <w:iCs/>
                <w:color w:val="000000"/>
                <w:kern w:val="0"/>
                <w:sz w:val="24"/>
                <w:szCs w:val="24"/>
                <w:lang w:eastAsia="lt-LT"/>
                <w14:ligatures w14:val="none"/>
              </w:rPr>
              <w:t>(pildoma, jei pasiūlymą teikia tiekėjų grupė)</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28D626E7" w14:textId="77777777" w:rsidR="00F51203" w:rsidRPr="00F51203" w:rsidRDefault="00F51203" w:rsidP="00F51203">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F51203">
              <w:rPr>
                <w:rFonts w:ascii="Times New Roman" w:eastAsia="Times New Roman" w:hAnsi="Times New Roman" w:cs="Times New Roman"/>
                <w:color w:val="000000"/>
                <w:kern w:val="0"/>
                <w:sz w:val="20"/>
                <w:szCs w:val="20"/>
                <w:lang w:eastAsia="lt-LT"/>
                <w14:ligatures w14:val="none"/>
              </w:rPr>
              <w:t> </w:t>
            </w:r>
          </w:p>
        </w:tc>
      </w:tr>
      <w:tr w:rsidR="00F51203" w:rsidRPr="00F51203" w14:paraId="32F34C01" w14:textId="77777777" w:rsidTr="00E218C3">
        <w:trPr>
          <w:trHeight w:val="720"/>
        </w:trPr>
        <w:tc>
          <w:tcPr>
            <w:tcW w:w="5524" w:type="dxa"/>
            <w:tcBorders>
              <w:top w:val="single" w:sz="4" w:space="0" w:color="auto"/>
              <w:left w:val="single" w:sz="4" w:space="0" w:color="auto"/>
              <w:bottom w:val="single" w:sz="4" w:space="0" w:color="auto"/>
              <w:right w:val="single" w:sz="4" w:space="0" w:color="auto"/>
            </w:tcBorders>
            <w:shd w:val="clear" w:color="auto" w:fill="auto"/>
            <w:hideMark/>
          </w:tcPr>
          <w:p w14:paraId="09B18742" w14:textId="77777777" w:rsidR="00F51203" w:rsidRPr="00F51203" w:rsidRDefault="00F51203" w:rsidP="00E218C3">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F51203">
              <w:rPr>
                <w:rFonts w:ascii="Times New Roman" w:eastAsia="Times New Roman" w:hAnsi="Times New Roman" w:cs="Times New Roman"/>
                <w:color w:val="000000"/>
                <w:kern w:val="0"/>
                <w:sz w:val="24"/>
                <w:szCs w:val="24"/>
                <w:lang w:eastAsia="lt-LT"/>
                <w14:ligatures w14:val="none"/>
              </w:rPr>
              <w:t>Asmens, įgalioto bendrauti su perkančiąją organizacija, kontaktinė informacija (vardas, pavardė, tel., faks., el. p., adresas)</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7A9EA380" w14:textId="77777777" w:rsidR="00F51203" w:rsidRPr="00F51203" w:rsidRDefault="00F51203" w:rsidP="00F51203">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F51203">
              <w:rPr>
                <w:rFonts w:ascii="Times New Roman" w:eastAsia="Times New Roman" w:hAnsi="Times New Roman" w:cs="Times New Roman"/>
                <w:color w:val="000000"/>
                <w:kern w:val="0"/>
                <w:sz w:val="20"/>
                <w:szCs w:val="20"/>
                <w:lang w:eastAsia="lt-LT"/>
                <w14:ligatures w14:val="none"/>
              </w:rPr>
              <w:t> </w:t>
            </w:r>
          </w:p>
        </w:tc>
      </w:tr>
    </w:tbl>
    <w:p w14:paraId="1049E140" w14:textId="77777777" w:rsidR="0017429F" w:rsidRDefault="0017429F" w:rsidP="0017429F">
      <w:pPr>
        <w:tabs>
          <w:tab w:val="left" w:pos="4215"/>
        </w:tabs>
        <w:spacing w:after="0"/>
        <w:jc w:val="center"/>
        <w:rPr>
          <w:rFonts w:ascii="Times New Roman" w:hAnsi="Times New Roman" w:cs="Times New Roman"/>
          <w:b/>
          <w:bCs/>
          <w:sz w:val="24"/>
          <w:szCs w:val="24"/>
        </w:rPr>
      </w:pPr>
    </w:p>
    <w:p w14:paraId="187465CD" w14:textId="667CD6A5" w:rsidR="0017429F" w:rsidRDefault="00F51203" w:rsidP="00F51203">
      <w:pPr>
        <w:tabs>
          <w:tab w:val="left" w:pos="4215"/>
        </w:tabs>
        <w:jc w:val="center"/>
        <w:rPr>
          <w:rFonts w:ascii="Times New Roman" w:hAnsi="Times New Roman" w:cs="Times New Roman"/>
          <w:b/>
          <w:bCs/>
          <w:sz w:val="24"/>
          <w:szCs w:val="24"/>
        </w:rPr>
      </w:pPr>
      <w:r w:rsidRPr="00F51203">
        <w:rPr>
          <w:rFonts w:ascii="Times New Roman" w:hAnsi="Times New Roman" w:cs="Times New Roman"/>
          <w:b/>
          <w:bCs/>
          <w:sz w:val="24"/>
          <w:szCs w:val="24"/>
        </w:rPr>
        <w:t xml:space="preserve">2. INFORMACIJA APIE ŪKIO SUBJEKTUS, KURIŲ PAJĖGUMAIS TIEKĖJAS REMIASI, KAD ATITIKTŲ PERKANČIOSIOS ORGANIZACIJOS KELIAMUS KVALIFIKACIJOS REIKALAVIMUS (JEIGU TOKIE REIKALAVIMAI KELIAMI) </w:t>
      </w:r>
    </w:p>
    <w:p w14:paraId="2DF96AB5" w14:textId="7F20629F" w:rsidR="00F51203" w:rsidRDefault="00F51203" w:rsidP="002B4952">
      <w:pPr>
        <w:tabs>
          <w:tab w:val="left" w:pos="4215"/>
        </w:tabs>
        <w:spacing w:after="0"/>
        <w:jc w:val="center"/>
        <w:rPr>
          <w:rFonts w:ascii="Times New Roman" w:hAnsi="Times New Roman" w:cs="Times New Roman"/>
          <w:sz w:val="24"/>
          <w:szCs w:val="24"/>
        </w:rPr>
      </w:pPr>
      <w:r w:rsidRPr="0017429F">
        <w:rPr>
          <w:rFonts w:ascii="Times New Roman" w:hAnsi="Times New Roman" w:cs="Times New Roman"/>
          <w:i/>
          <w:iCs/>
        </w:rPr>
        <w:t xml:space="preserve">(nurodomi ir </w:t>
      </w:r>
      <w:proofErr w:type="spellStart"/>
      <w:r w:rsidRPr="0017429F">
        <w:rPr>
          <w:rFonts w:ascii="Times New Roman" w:hAnsi="Times New Roman" w:cs="Times New Roman"/>
          <w:i/>
          <w:iCs/>
        </w:rPr>
        <w:t>kvazisubtiekėjai</w:t>
      </w:r>
      <w:proofErr w:type="spellEnd"/>
      <w:r w:rsidRPr="0017429F">
        <w:rPr>
          <w:rFonts w:ascii="Times New Roman" w:hAnsi="Times New Roman" w:cs="Times New Roman"/>
          <w:i/>
          <w:iCs/>
        </w:rPr>
        <w:t xml:space="preserve"> – fiziniai asmenys, kuriuos ketinama įdarbinti pirkimo laimėjimo atveju)</w:t>
      </w:r>
    </w:p>
    <w:p w14:paraId="178986A8" w14:textId="32C7F6EA" w:rsidR="00494C9C" w:rsidRPr="0017429F" w:rsidRDefault="00F51203" w:rsidP="002B4952">
      <w:pPr>
        <w:tabs>
          <w:tab w:val="left" w:pos="4215"/>
        </w:tabs>
        <w:spacing w:after="0"/>
        <w:jc w:val="center"/>
        <w:rPr>
          <w:rFonts w:ascii="Times New Roman" w:hAnsi="Times New Roman" w:cs="Times New Roman"/>
          <w:i/>
          <w:iCs/>
        </w:rPr>
      </w:pPr>
      <w:r w:rsidRPr="0017429F">
        <w:rPr>
          <w:rFonts w:ascii="Times New Roman" w:hAnsi="Times New Roman" w:cs="Times New Roman"/>
          <w:i/>
          <w:iCs/>
        </w:rPr>
        <w:t>(pildoma, jei tiekėjas pasitelkia kitų ūkio subjektų pajėgumais pagal VPĮ 49 str.)</w:t>
      </w:r>
    </w:p>
    <w:tbl>
      <w:tblPr>
        <w:tblW w:w="10060" w:type="dxa"/>
        <w:tblLook w:val="04A0" w:firstRow="1" w:lastRow="0" w:firstColumn="1" w:lastColumn="0" w:noHBand="0" w:noVBand="1"/>
      </w:tblPr>
      <w:tblGrid>
        <w:gridCol w:w="820"/>
        <w:gridCol w:w="3660"/>
        <w:gridCol w:w="2440"/>
        <w:gridCol w:w="3140"/>
      </w:tblGrid>
      <w:tr w:rsidR="00494C9C" w:rsidRPr="0017429F" w14:paraId="74DFA78E" w14:textId="77777777" w:rsidTr="0017429F">
        <w:trPr>
          <w:trHeight w:val="962"/>
        </w:trPr>
        <w:tc>
          <w:tcPr>
            <w:tcW w:w="820" w:type="dxa"/>
            <w:tcBorders>
              <w:top w:val="single" w:sz="4" w:space="0" w:color="auto"/>
              <w:left w:val="single" w:sz="4" w:space="0" w:color="auto"/>
              <w:bottom w:val="single" w:sz="4" w:space="0" w:color="auto"/>
              <w:right w:val="single" w:sz="4" w:space="0" w:color="auto"/>
            </w:tcBorders>
            <w:shd w:val="clear" w:color="000000" w:fill="DEEAF6"/>
            <w:hideMark/>
          </w:tcPr>
          <w:p w14:paraId="11FF8D3D" w14:textId="77777777" w:rsidR="00494C9C" w:rsidRPr="0017429F" w:rsidRDefault="00494C9C" w:rsidP="00494C9C">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17429F">
              <w:rPr>
                <w:rFonts w:ascii="Times New Roman" w:eastAsia="Times New Roman" w:hAnsi="Times New Roman" w:cs="Times New Roman"/>
                <w:b/>
                <w:bCs/>
                <w:color w:val="000000"/>
                <w:kern w:val="0"/>
                <w:sz w:val="20"/>
                <w:szCs w:val="20"/>
                <w:lang w:eastAsia="lt-LT"/>
                <w14:ligatures w14:val="none"/>
              </w:rPr>
              <w:t>Eil. Nr.</w:t>
            </w:r>
          </w:p>
        </w:tc>
        <w:tc>
          <w:tcPr>
            <w:tcW w:w="3660" w:type="dxa"/>
            <w:tcBorders>
              <w:top w:val="single" w:sz="4" w:space="0" w:color="auto"/>
              <w:left w:val="nil"/>
              <w:bottom w:val="single" w:sz="4" w:space="0" w:color="auto"/>
              <w:right w:val="single" w:sz="4" w:space="0" w:color="auto"/>
            </w:tcBorders>
            <w:shd w:val="clear" w:color="000000" w:fill="DEEAF6"/>
            <w:hideMark/>
          </w:tcPr>
          <w:p w14:paraId="13DA051A" w14:textId="77777777" w:rsidR="00494C9C" w:rsidRPr="0017429F" w:rsidRDefault="00494C9C" w:rsidP="00494C9C">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17429F">
              <w:rPr>
                <w:rFonts w:ascii="Times New Roman" w:eastAsia="Times New Roman" w:hAnsi="Times New Roman" w:cs="Times New Roman"/>
                <w:b/>
                <w:bCs/>
                <w:color w:val="000000"/>
                <w:kern w:val="0"/>
                <w:sz w:val="20"/>
                <w:szCs w:val="20"/>
                <w:lang w:eastAsia="lt-LT"/>
                <w14:ligatures w14:val="none"/>
              </w:rPr>
              <w:t>Ūkio subjekto pavadinimas, juridinio asmens kodas, adresas</w:t>
            </w:r>
          </w:p>
        </w:tc>
        <w:tc>
          <w:tcPr>
            <w:tcW w:w="2440" w:type="dxa"/>
            <w:tcBorders>
              <w:top w:val="single" w:sz="4" w:space="0" w:color="auto"/>
              <w:left w:val="nil"/>
              <w:bottom w:val="single" w:sz="4" w:space="0" w:color="auto"/>
              <w:right w:val="single" w:sz="4" w:space="0" w:color="auto"/>
            </w:tcBorders>
            <w:shd w:val="clear" w:color="000000" w:fill="DEEAF6"/>
            <w:hideMark/>
          </w:tcPr>
          <w:p w14:paraId="2E0262CE" w14:textId="77777777" w:rsidR="00494C9C" w:rsidRPr="0017429F" w:rsidRDefault="00494C9C" w:rsidP="00494C9C">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17429F">
              <w:rPr>
                <w:rFonts w:ascii="Times New Roman" w:eastAsia="Times New Roman" w:hAnsi="Times New Roman" w:cs="Times New Roman"/>
                <w:b/>
                <w:bCs/>
                <w:color w:val="000000"/>
                <w:kern w:val="0"/>
                <w:sz w:val="20"/>
                <w:szCs w:val="20"/>
                <w:lang w:eastAsia="lt-LT"/>
                <w14:ligatures w14:val="none"/>
              </w:rPr>
              <w:t>Nuoroda į skelbimo apie pirkimą punkto sąlygą, kuriai atitikti remiamasi ūkio subjekto pajėgumais</w:t>
            </w:r>
          </w:p>
        </w:tc>
        <w:tc>
          <w:tcPr>
            <w:tcW w:w="3140" w:type="dxa"/>
            <w:tcBorders>
              <w:top w:val="single" w:sz="4" w:space="0" w:color="auto"/>
              <w:left w:val="nil"/>
              <w:bottom w:val="single" w:sz="4" w:space="0" w:color="auto"/>
              <w:right w:val="single" w:sz="4" w:space="0" w:color="auto"/>
            </w:tcBorders>
            <w:shd w:val="clear" w:color="000000" w:fill="DEEAF6"/>
            <w:hideMark/>
          </w:tcPr>
          <w:p w14:paraId="2C9540B2" w14:textId="77777777" w:rsidR="00494C9C" w:rsidRPr="0017429F" w:rsidRDefault="00494C9C" w:rsidP="00494C9C">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17429F">
              <w:rPr>
                <w:rFonts w:ascii="Times New Roman" w:eastAsia="Times New Roman" w:hAnsi="Times New Roman" w:cs="Times New Roman"/>
                <w:b/>
                <w:bCs/>
                <w:color w:val="000000"/>
                <w:kern w:val="0"/>
                <w:sz w:val="20"/>
                <w:szCs w:val="20"/>
                <w:lang w:eastAsia="lt-LT"/>
                <w14:ligatures w14:val="none"/>
              </w:rPr>
              <w:t>Sutarties objekto dalies, perduodamos vykdyti subtiekėjui, aprašymas</w:t>
            </w:r>
          </w:p>
        </w:tc>
      </w:tr>
      <w:tr w:rsidR="00494C9C" w:rsidRPr="00494C9C" w14:paraId="494DD646" w14:textId="77777777" w:rsidTr="00E218C3">
        <w:trPr>
          <w:trHeight w:val="255"/>
        </w:trPr>
        <w:tc>
          <w:tcPr>
            <w:tcW w:w="820" w:type="dxa"/>
            <w:tcBorders>
              <w:top w:val="nil"/>
              <w:left w:val="single" w:sz="4" w:space="0" w:color="auto"/>
              <w:bottom w:val="single" w:sz="4" w:space="0" w:color="auto"/>
              <w:right w:val="single" w:sz="4" w:space="0" w:color="auto"/>
            </w:tcBorders>
            <w:shd w:val="clear" w:color="auto" w:fill="auto"/>
            <w:hideMark/>
          </w:tcPr>
          <w:p w14:paraId="432BE9F2" w14:textId="77777777" w:rsidR="00494C9C" w:rsidRPr="00494C9C" w:rsidRDefault="00494C9C" w:rsidP="00494C9C">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1.</w:t>
            </w:r>
          </w:p>
        </w:tc>
        <w:tc>
          <w:tcPr>
            <w:tcW w:w="3660" w:type="dxa"/>
            <w:tcBorders>
              <w:top w:val="single" w:sz="4" w:space="0" w:color="auto"/>
              <w:left w:val="nil"/>
              <w:bottom w:val="single" w:sz="4" w:space="0" w:color="auto"/>
              <w:right w:val="single" w:sz="4" w:space="0" w:color="auto"/>
            </w:tcBorders>
            <w:shd w:val="clear" w:color="auto" w:fill="auto"/>
            <w:noWrap/>
            <w:vAlign w:val="bottom"/>
            <w:hideMark/>
          </w:tcPr>
          <w:p w14:paraId="06BAD065" w14:textId="77777777" w:rsidR="00494C9C" w:rsidRPr="00494C9C" w:rsidRDefault="00494C9C" w:rsidP="00494C9C">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c>
          <w:tcPr>
            <w:tcW w:w="2440" w:type="dxa"/>
            <w:tcBorders>
              <w:top w:val="single" w:sz="4" w:space="0" w:color="auto"/>
              <w:left w:val="nil"/>
              <w:bottom w:val="single" w:sz="4" w:space="0" w:color="auto"/>
              <w:right w:val="single" w:sz="4" w:space="0" w:color="auto"/>
            </w:tcBorders>
            <w:shd w:val="clear" w:color="auto" w:fill="auto"/>
            <w:noWrap/>
            <w:vAlign w:val="bottom"/>
            <w:hideMark/>
          </w:tcPr>
          <w:p w14:paraId="47D9603F" w14:textId="77777777" w:rsidR="00494C9C" w:rsidRPr="00494C9C" w:rsidRDefault="00494C9C" w:rsidP="00494C9C">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c>
          <w:tcPr>
            <w:tcW w:w="3140" w:type="dxa"/>
            <w:tcBorders>
              <w:top w:val="single" w:sz="4" w:space="0" w:color="auto"/>
              <w:left w:val="nil"/>
              <w:bottom w:val="single" w:sz="4" w:space="0" w:color="auto"/>
              <w:right w:val="single" w:sz="4" w:space="0" w:color="auto"/>
            </w:tcBorders>
            <w:shd w:val="clear" w:color="auto" w:fill="auto"/>
            <w:noWrap/>
            <w:vAlign w:val="bottom"/>
            <w:hideMark/>
          </w:tcPr>
          <w:p w14:paraId="794E3B82" w14:textId="77777777" w:rsidR="00494C9C" w:rsidRPr="00494C9C" w:rsidRDefault="00494C9C" w:rsidP="00494C9C">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r>
      <w:tr w:rsidR="00494C9C" w:rsidRPr="00494C9C" w14:paraId="313825BF" w14:textId="77777777" w:rsidTr="00E218C3">
        <w:trPr>
          <w:trHeight w:val="255"/>
        </w:trPr>
        <w:tc>
          <w:tcPr>
            <w:tcW w:w="820" w:type="dxa"/>
            <w:tcBorders>
              <w:top w:val="nil"/>
              <w:left w:val="single" w:sz="4" w:space="0" w:color="auto"/>
              <w:bottom w:val="single" w:sz="4" w:space="0" w:color="auto"/>
              <w:right w:val="single" w:sz="4" w:space="0" w:color="auto"/>
            </w:tcBorders>
            <w:shd w:val="clear" w:color="auto" w:fill="auto"/>
            <w:hideMark/>
          </w:tcPr>
          <w:p w14:paraId="4A221292" w14:textId="77777777" w:rsidR="00494C9C" w:rsidRPr="00494C9C" w:rsidRDefault="00494C9C" w:rsidP="00494C9C">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2.</w:t>
            </w:r>
          </w:p>
        </w:tc>
        <w:tc>
          <w:tcPr>
            <w:tcW w:w="3660" w:type="dxa"/>
            <w:tcBorders>
              <w:top w:val="single" w:sz="4" w:space="0" w:color="auto"/>
              <w:left w:val="nil"/>
              <w:bottom w:val="single" w:sz="4" w:space="0" w:color="auto"/>
              <w:right w:val="single" w:sz="4" w:space="0" w:color="auto"/>
            </w:tcBorders>
            <w:shd w:val="clear" w:color="auto" w:fill="auto"/>
            <w:noWrap/>
            <w:vAlign w:val="bottom"/>
            <w:hideMark/>
          </w:tcPr>
          <w:p w14:paraId="182F4E66" w14:textId="77777777" w:rsidR="00494C9C" w:rsidRPr="00494C9C" w:rsidRDefault="00494C9C" w:rsidP="00494C9C">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c>
          <w:tcPr>
            <w:tcW w:w="2440" w:type="dxa"/>
            <w:tcBorders>
              <w:top w:val="single" w:sz="4" w:space="0" w:color="auto"/>
              <w:left w:val="nil"/>
              <w:bottom w:val="single" w:sz="4" w:space="0" w:color="auto"/>
              <w:right w:val="single" w:sz="4" w:space="0" w:color="auto"/>
            </w:tcBorders>
            <w:shd w:val="clear" w:color="auto" w:fill="auto"/>
            <w:noWrap/>
            <w:vAlign w:val="bottom"/>
            <w:hideMark/>
          </w:tcPr>
          <w:p w14:paraId="69DF4CFC" w14:textId="77777777" w:rsidR="00494C9C" w:rsidRPr="00494C9C" w:rsidRDefault="00494C9C" w:rsidP="00494C9C">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c>
          <w:tcPr>
            <w:tcW w:w="3140" w:type="dxa"/>
            <w:tcBorders>
              <w:top w:val="single" w:sz="4" w:space="0" w:color="auto"/>
              <w:left w:val="nil"/>
              <w:bottom w:val="single" w:sz="4" w:space="0" w:color="auto"/>
              <w:right w:val="single" w:sz="4" w:space="0" w:color="auto"/>
            </w:tcBorders>
            <w:shd w:val="clear" w:color="auto" w:fill="auto"/>
            <w:noWrap/>
            <w:vAlign w:val="bottom"/>
            <w:hideMark/>
          </w:tcPr>
          <w:p w14:paraId="369946A6" w14:textId="77777777" w:rsidR="00494C9C" w:rsidRPr="00494C9C" w:rsidRDefault="00494C9C" w:rsidP="00494C9C">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r>
    </w:tbl>
    <w:p w14:paraId="73980004" w14:textId="77777777" w:rsidR="0017429F" w:rsidRDefault="0017429F" w:rsidP="00494C9C">
      <w:pPr>
        <w:spacing w:after="0" w:line="240" w:lineRule="auto"/>
        <w:jc w:val="center"/>
        <w:rPr>
          <w:rFonts w:ascii="Times New Roman" w:eastAsia="Times New Roman" w:hAnsi="Times New Roman" w:cs="Times New Roman"/>
          <w:b/>
          <w:bCs/>
          <w:color w:val="000000"/>
          <w:kern w:val="0"/>
          <w:sz w:val="24"/>
          <w:szCs w:val="24"/>
          <w:lang w:eastAsia="lt-LT"/>
          <w14:ligatures w14:val="none"/>
        </w:rPr>
      </w:pPr>
    </w:p>
    <w:p w14:paraId="59555CB6" w14:textId="2C9BE474" w:rsidR="00494C9C" w:rsidRPr="009A41F0" w:rsidRDefault="00494C9C" w:rsidP="00494C9C">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17429F">
        <w:rPr>
          <w:rFonts w:ascii="Times New Roman" w:eastAsia="Times New Roman" w:hAnsi="Times New Roman" w:cs="Times New Roman"/>
          <w:b/>
          <w:bCs/>
          <w:color w:val="000000"/>
          <w:kern w:val="0"/>
          <w:sz w:val="24"/>
          <w:szCs w:val="24"/>
          <w:lang w:eastAsia="lt-LT"/>
          <w14:ligatures w14:val="none"/>
        </w:rPr>
        <w:t>3.</w:t>
      </w:r>
      <w:r w:rsidRPr="00494C9C">
        <w:rPr>
          <w:rFonts w:ascii="Times New Roman" w:eastAsia="Times New Roman" w:hAnsi="Times New Roman" w:cs="Times New Roman"/>
          <w:color w:val="000000"/>
          <w:kern w:val="0"/>
          <w:sz w:val="24"/>
          <w:szCs w:val="24"/>
          <w:lang w:eastAsia="lt-LT"/>
          <w14:ligatures w14:val="none"/>
        </w:rPr>
        <w:t> </w:t>
      </w:r>
      <w:r w:rsidRPr="00494C9C">
        <w:rPr>
          <w:rFonts w:ascii="Times New Roman" w:eastAsia="Times New Roman" w:hAnsi="Times New Roman" w:cs="Times New Roman"/>
          <w:b/>
          <w:bCs/>
          <w:color w:val="000000"/>
          <w:kern w:val="0"/>
          <w:sz w:val="24"/>
          <w:szCs w:val="24"/>
          <w:lang w:eastAsia="lt-LT"/>
          <w14:ligatures w14:val="none"/>
        </w:rPr>
        <w:t>INFORMACIJA APIE ŽINOMUS SUBTIEKĖJUS IR JIEMS PERDUODAMA VYKDYTI SUTARTIES DALIS</w:t>
      </w:r>
    </w:p>
    <w:p w14:paraId="5C08734D" w14:textId="3BF2153E" w:rsidR="00F51203" w:rsidRPr="0017429F" w:rsidRDefault="00494C9C" w:rsidP="009679E6">
      <w:pPr>
        <w:tabs>
          <w:tab w:val="left" w:pos="4215"/>
        </w:tabs>
        <w:spacing w:after="0"/>
        <w:jc w:val="center"/>
        <w:rPr>
          <w:rFonts w:ascii="Times New Roman" w:hAnsi="Times New Roman" w:cs="Times New Roman"/>
          <w:i/>
          <w:iCs/>
        </w:rPr>
      </w:pPr>
      <w:r w:rsidRPr="0017429F">
        <w:rPr>
          <w:rFonts w:ascii="Times New Roman" w:hAnsi="Times New Roman" w:cs="Times New Roman"/>
          <w:i/>
          <w:iCs/>
        </w:rPr>
        <w:t>(pildoma, jei tiekėjas pasitelkia subtiekėjus)</w:t>
      </w:r>
    </w:p>
    <w:tbl>
      <w:tblPr>
        <w:tblW w:w="9776" w:type="dxa"/>
        <w:tblLook w:val="04A0" w:firstRow="1" w:lastRow="0" w:firstColumn="1" w:lastColumn="0" w:noHBand="0" w:noVBand="1"/>
      </w:tblPr>
      <w:tblGrid>
        <w:gridCol w:w="820"/>
        <w:gridCol w:w="4420"/>
        <w:gridCol w:w="4536"/>
      </w:tblGrid>
      <w:tr w:rsidR="00494C9C" w:rsidRPr="00494C9C" w14:paraId="2B336147" w14:textId="77777777" w:rsidTr="0017429F">
        <w:trPr>
          <w:trHeight w:val="559"/>
        </w:trPr>
        <w:tc>
          <w:tcPr>
            <w:tcW w:w="820" w:type="dxa"/>
            <w:tcBorders>
              <w:top w:val="single" w:sz="4" w:space="0" w:color="auto"/>
              <w:left w:val="single" w:sz="4" w:space="0" w:color="auto"/>
              <w:bottom w:val="single" w:sz="4" w:space="0" w:color="auto"/>
              <w:right w:val="single" w:sz="4" w:space="0" w:color="auto"/>
            </w:tcBorders>
            <w:shd w:val="clear" w:color="000000" w:fill="DEEAF6"/>
            <w:hideMark/>
          </w:tcPr>
          <w:p w14:paraId="48D7BFA0" w14:textId="77777777" w:rsidR="00494C9C" w:rsidRPr="00494C9C" w:rsidRDefault="00494C9C" w:rsidP="00494C9C">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494C9C">
              <w:rPr>
                <w:rFonts w:ascii="Times New Roman" w:eastAsia="Times New Roman" w:hAnsi="Times New Roman" w:cs="Times New Roman"/>
                <w:b/>
                <w:bCs/>
                <w:color w:val="000000"/>
                <w:kern w:val="0"/>
                <w:sz w:val="20"/>
                <w:szCs w:val="20"/>
                <w:lang w:eastAsia="lt-LT"/>
                <w14:ligatures w14:val="none"/>
              </w:rPr>
              <w:t>Eil. Nr.</w:t>
            </w:r>
          </w:p>
        </w:tc>
        <w:tc>
          <w:tcPr>
            <w:tcW w:w="4420" w:type="dxa"/>
            <w:tcBorders>
              <w:top w:val="single" w:sz="4" w:space="0" w:color="auto"/>
              <w:left w:val="nil"/>
              <w:bottom w:val="single" w:sz="4" w:space="0" w:color="auto"/>
              <w:right w:val="single" w:sz="4" w:space="0" w:color="auto"/>
            </w:tcBorders>
            <w:shd w:val="clear" w:color="000000" w:fill="DEEAF6"/>
            <w:vAlign w:val="center"/>
            <w:hideMark/>
          </w:tcPr>
          <w:p w14:paraId="17DF3338" w14:textId="77777777" w:rsidR="00494C9C" w:rsidRPr="00494C9C" w:rsidRDefault="00494C9C" w:rsidP="00494C9C">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494C9C">
              <w:rPr>
                <w:rFonts w:ascii="Times New Roman" w:eastAsia="Times New Roman" w:hAnsi="Times New Roman" w:cs="Times New Roman"/>
                <w:b/>
                <w:bCs/>
                <w:color w:val="000000"/>
                <w:kern w:val="0"/>
                <w:sz w:val="20"/>
                <w:szCs w:val="20"/>
                <w:lang w:eastAsia="lt-LT"/>
                <w14:ligatures w14:val="none"/>
              </w:rPr>
              <w:t>Subtiekėjo pavadinimas, juridinio asmens kodas, adresas</w:t>
            </w:r>
          </w:p>
        </w:tc>
        <w:tc>
          <w:tcPr>
            <w:tcW w:w="4536" w:type="dxa"/>
            <w:tcBorders>
              <w:top w:val="single" w:sz="4" w:space="0" w:color="auto"/>
              <w:left w:val="nil"/>
              <w:bottom w:val="single" w:sz="4" w:space="0" w:color="auto"/>
              <w:right w:val="single" w:sz="4" w:space="0" w:color="auto"/>
            </w:tcBorders>
            <w:shd w:val="clear" w:color="000000" w:fill="DEEAF6"/>
            <w:vAlign w:val="center"/>
            <w:hideMark/>
          </w:tcPr>
          <w:p w14:paraId="68BCB9DE" w14:textId="77777777" w:rsidR="00494C9C" w:rsidRPr="00494C9C" w:rsidRDefault="00494C9C" w:rsidP="00494C9C">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494C9C">
              <w:rPr>
                <w:rFonts w:ascii="Times New Roman" w:eastAsia="Times New Roman" w:hAnsi="Times New Roman" w:cs="Times New Roman"/>
                <w:b/>
                <w:bCs/>
                <w:color w:val="000000"/>
                <w:kern w:val="0"/>
                <w:sz w:val="20"/>
                <w:szCs w:val="20"/>
                <w:lang w:eastAsia="lt-LT"/>
                <w14:ligatures w14:val="none"/>
              </w:rPr>
              <w:t>Sutarties objekto dalies, perduodamos vykdyti subtiekėjui, aprašymas</w:t>
            </w:r>
          </w:p>
        </w:tc>
      </w:tr>
      <w:tr w:rsidR="00494C9C" w:rsidRPr="00494C9C" w14:paraId="35906E84" w14:textId="77777777" w:rsidTr="009A41F0">
        <w:trPr>
          <w:trHeight w:val="255"/>
        </w:trPr>
        <w:tc>
          <w:tcPr>
            <w:tcW w:w="820" w:type="dxa"/>
            <w:tcBorders>
              <w:top w:val="nil"/>
              <w:left w:val="single" w:sz="4" w:space="0" w:color="auto"/>
              <w:bottom w:val="single" w:sz="4" w:space="0" w:color="auto"/>
              <w:right w:val="single" w:sz="4" w:space="0" w:color="auto"/>
            </w:tcBorders>
            <w:shd w:val="clear" w:color="auto" w:fill="auto"/>
            <w:hideMark/>
          </w:tcPr>
          <w:p w14:paraId="6D279C49" w14:textId="77777777" w:rsidR="00494C9C" w:rsidRPr="00494C9C" w:rsidRDefault="00494C9C" w:rsidP="00494C9C">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1.</w:t>
            </w:r>
          </w:p>
        </w:tc>
        <w:tc>
          <w:tcPr>
            <w:tcW w:w="4420" w:type="dxa"/>
            <w:tcBorders>
              <w:top w:val="single" w:sz="4" w:space="0" w:color="auto"/>
              <w:left w:val="nil"/>
              <w:bottom w:val="single" w:sz="4" w:space="0" w:color="auto"/>
              <w:right w:val="single" w:sz="4" w:space="0" w:color="auto"/>
            </w:tcBorders>
            <w:shd w:val="clear" w:color="auto" w:fill="auto"/>
            <w:noWrap/>
            <w:vAlign w:val="bottom"/>
            <w:hideMark/>
          </w:tcPr>
          <w:p w14:paraId="23A37EE7" w14:textId="77777777" w:rsidR="00494C9C" w:rsidRPr="00494C9C" w:rsidRDefault="00494C9C" w:rsidP="00494C9C">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52482A6D" w14:textId="77777777" w:rsidR="00494C9C" w:rsidRPr="00494C9C" w:rsidRDefault="00494C9C" w:rsidP="00494C9C">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r>
      <w:tr w:rsidR="00494C9C" w:rsidRPr="00494C9C" w14:paraId="5C64373F" w14:textId="77777777" w:rsidTr="009A41F0">
        <w:trPr>
          <w:trHeight w:val="255"/>
        </w:trPr>
        <w:tc>
          <w:tcPr>
            <w:tcW w:w="820" w:type="dxa"/>
            <w:tcBorders>
              <w:top w:val="nil"/>
              <w:left w:val="single" w:sz="4" w:space="0" w:color="auto"/>
              <w:bottom w:val="single" w:sz="4" w:space="0" w:color="auto"/>
              <w:right w:val="single" w:sz="4" w:space="0" w:color="auto"/>
            </w:tcBorders>
            <w:shd w:val="clear" w:color="auto" w:fill="auto"/>
            <w:hideMark/>
          </w:tcPr>
          <w:p w14:paraId="00EC8C68" w14:textId="77777777" w:rsidR="00494C9C" w:rsidRPr="00494C9C" w:rsidRDefault="00494C9C" w:rsidP="00494C9C">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2.</w:t>
            </w:r>
          </w:p>
        </w:tc>
        <w:tc>
          <w:tcPr>
            <w:tcW w:w="4420" w:type="dxa"/>
            <w:tcBorders>
              <w:top w:val="single" w:sz="4" w:space="0" w:color="auto"/>
              <w:left w:val="nil"/>
              <w:bottom w:val="single" w:sz="4" w:space="0" w:color="auto"/>
              <w:right w:val="single" w:sz="4" w:space="0" w:color="auto"/>
            </w:tcBorders>
            <w:shd w:val="clear" w:color="auto" w:fill="auto"/>
            <w:noWrap/>
            <w:vAlign w:val="bottom"/>
            <w:hideMark/>
          </w:tcPr>
          <w:p w14:paraId="0DD32C14" w14:textId="77777777" w:rsidR="00494C9C" w:rsidRPr="00494C9C" w:rsidRDefault="00494C9C" w:rsidP="00494C9C">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14:paraId="794EBAE1" w14:textId="77777777" w:rsidR="00494C9C" w:rsidRPr="00494C9C" w:rsidRDefault="00494C9C" w:rsidP="00494C9C">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494C9C">
              <w:rPr>
                <w:rFonts w:ascii="Times New Roman" w:eastAsia="Times New Roman" w:hAnsi="Times New Roman" w:cs="Times New Roman"/>
                <w:color w:val="000000"/>
                <w:kern w:val="0"/>
                <w:sz w:val="20"/>
                <w:szCs w:val="20"/>
                <w:lang w:eastAsia="lt-LT"/>
                <w14:ligatures w14:val="none"/>
              </w:rPr>
              <w:t> </w:t>
            </w:r>
          </w:p>
        </w:tc>
      </w:tr>
    </w:tbl>
    <w:p w14:paraId="0D5A5FCC" w14:textId="77777777" w:rsidR="00494C9C" w:rsidRDefault="00494C9C" w:rsidP="00494C9C">
      <w:pPr>
        <w:tabs>
          <w:tab w:val="left" w:pos="4215"/>
        </w:tabs>
        <w:jc w:val="center"/>
        <w:rPr>
          <w:rFonts w:ascii="Times New Roman" w:hAnsi="Times New Roman" w:cs="Times New Roman"/>
          <w:i/>
          <w:iCs/>
          <w:sz w:val="24"/>
          <w:szCs w:val="24"/>
        </w:rPr>
      </w:pPr>
    </w:p>
    <w:p w14:paraId="74E6B5E4" w14:textId="77777777" w:rsidR="002B4952" w:rsidRDefault="002B4952" w:rsidP="00494C9C">
      <w:pPr>
        <w:tabs>
          <w:tab w:val="left" w:pos="4215"/>
        </w:tabs>
        <w:jc w:val="center"/>
        <w:rPr>
          <w:rFonts w:ascii="Times New Roman" w:hAnsi="Times New Roman" w:cs="Times New Roman"/>
          <w:i/>
          <w:iCs/>
          <w:sz w:val="24"/>
          <w:szCs w:val="24"/>
        </w:rPr>
      </w:pPr>
    </w:p>
    <w:p w14:paraId="5159C450" w14:textId="429C56CA" w:rsidR="00494C9C" w:rsidRPr="009A41F0" w:rsidRDefault="00494C9C" w:rsidP="00494C9C">
      <w:pPr>
        <w:jc w:val="center"/>
        <w:rPr>
          <w:rFonts w:ascii="Times New Roman" w:hAnsi="Times New Roman" w:cs="Times New Roman"/>
          <w:b/>
          <w:bCs/>
          <w:sz w:val="24"/>
          <w:szCs w:val="24"/>
        </w:rPr>
      </w:pPr>
      <w:r w:rsidRPr="009A41F0">
        <w:rPr>
          <w:rFonts w:ascii="Times New Roman" w:hAnsi="Times New Roman" w:cs="Times New Roman"/>
          <w:b/>
          <w:bCs/>
          <w:sz w:val="24"/>
          <w:szCs w:val="24"/>
        </w:rPr>
        <w:lastRenderedPageBreak/>
        <w:t>4.            PASIŪLYMO KAINA</w:t>
      </w:r>
    </w:p>
    <w:p w14:paraId="362A03E8" w14:textId="09CC4EBB" w:rsidR="00494C9C" w:rsidRPr="00494C9C" w:rsidRDefault="009A41F0" w:rsidP="00494C9C">
      <w:pPr>
        <w:pStyle w:val="Betarp"/>
        <w:jc w:val="both"/>
        <w:rPr>
          <w:rFonts w:ascii="Times New Roman" w:hAnsi="Times New Roman" w:cs="Times New Roman"/>
          <w:sz w:val="24"/>
          <w:szCs w:val="24"/>
        </w:rPr>
      </w:pPr>
      <w:r w:rsidRPr="009A41F0">
        <w:rPr>
          <w:rFonts w:ascii="Times New Roman" w:hAnsi="Times New Roman" w:cs="Times New Roman"/>
          <w:sz w:val="24"/>
          <w:szCs w:val="24"/>
        </w:rPr>
        <w:t>4.1.</w:t>
      </w:r>
      <w:r>
        <w:t xml:space="preserve"> </w:t>
      </w:r>
      <w:r w:rsidR="00494C9C" w:rsidRPr="00494C9C">
        <w:rPr>
          <w:rFonts w:ascii="Times New Roman" w:hAnsi="Times New Roman" w:cs="Times New Roman"/>
          <w:sz w:val="24"/>
          <w:szCs w:val="24"/>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494C9C" w:rsidRPr="00494C9C">
        <w:rPr>
          <w:rFonts w:ascii="Times New Roman" w:hAnsi="Times New Roman" w:cs="Times New Roman"/>
          <w:sz w:val="24"/>
          <w:szCs w:val="24"/>
        </w:rPr>
        <w:tab/>
      </w:r>
      <w:r w:rsidR="00494C9C" w:rsidRPr="00494C9C">
        <w:rPr>
          <w:rFonts w:ascii="Times New Roman" w:hAnsi="Times New Roman" w:cs="Times New Roman"/>
          <w:sz w:val="24"/>
          <w:szCs w:val="24"/>
        </w:rPr>
        <w:tab/>
      </w:r>
      <w:r w:rsidR="00494C9C" w:rsidRPr="00494C9C">
        <w:rPr>
          <w:rFonts w:ascii="Times New Roman" w:hAnsi="Times New Roman" w:cs="Times New Roman"/>
          <w:sz w:val="24"/>
          <w:szCs w:val="24"/>
        </w:rPr>
        <w:tab/>
      </w:r>
      <w:r w:rsidR="00494C9C" w:rsidRPr="00494C9C">
        <w:rPr>
          <w:rFonts w:ascii="Times New Roman" w:hAnsi="Times New Roman" w:cs="Times New Roman"/>
          <w:sz w:val="24"/>
          <w:szCs w:val="24"/>
        </w:rPr>
        <w:tab/>
      </w:r>
    </w:p>
    <w:p w14:paraId="04E4AE9B" w14:textId="0AC63D9B" w:rsidR="00494C9C" w:rsidRPr="00494C9C" w:rsidRDefault="00494C9C" w:rsidP="00494C9C">
      <w:pPr>
        <w:pStyle w:val="Betarp"/>
        <w:jc w:val="both"/>
        <w:rPr>
          <w:rFonts w:ascii="Times New Roman" w:hAnsi="Times New Roman" w:cs="Times New Roman"/>
          <w:sz w:val="24"/>
          <w:szCs w:val="24"/>
        </w:rPr>
      </w:pPr>
      <w:r w:rsidRPr="00494C9C">
        <w:rPr>
          <w:rFonts w:ascii="Times New Roman" w:hAnsi="Times New Roman" w:cs="Times New Roman"/>
          <w:sz w:val="24"/>
          <w:szCs w:val="24"/>
        </w:rPr>
        <w:t xml:space="preserve">4.2. 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pirkimo objekto tiekimu, įskaitant, bet neapsiribojant (išskyrus tuos atvejus, kai pirkimo dokumentuose aiškiai nurodyta, kad tam tikros konkrečios išlaidos neturi būti įskaičiuotos į Sutarties kainą): </w:t>
      </w:r>
    </w:p>
    <w:p w14:paraId="540B232F" w14:textId="7AF773AE" w:rsidR="00494C9C" w:rsidRPr="00494C9C" w:rsidRDefault="00494C9C" w:rsidP="00494C9C">
      <w:pPr>
        <w:pStyle w:val="Betarp"/>
        <w:jc w:val="both"/>
        <w:rPr>
          <w:rFonts w:ascii="Times New Roman" w:hAnsi="Times New Roman" w:cs="Times New Roman"/>
          <w:sz w:val="24"/>
          <w:szCs w:val="24"/>
        </w:rPr>
      </w:pPr>
      <w:r w:rsidRPr="00494C9C">
        <w:rPr>
          <w:rFonts w:ascii="Times New Roman" w:hAnsi="Times New Roman" w:cs="Times New Roman"/>
          <w:sz w:val="24"/>
          <w:szCs w:val="24"/>
        </w:rPr>
        <w:t>4.2.1. transportavimo išlaidas;</w:t>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p>
    <w:p w14:paraId="4A51A8BA" w14:textId="4BF158DE" w:rsidR="00494C9C" w:rsidRPr="00494C9C" w:rsidRDefault="00494C9C" w:rsidP="00494C9C">
      <w:pPr>
        <w:pStyle w:val="Betarp"/>
        <w:jc w:val="both"/>
        <w:rPr>
          <w:rFonts w:ascii="Times New Roman" w:hAnsi="Times New Roman" w:cs="Times New Roman"/>
          <w:sz w:val="24"/>
          <w:szCs w:val="24"/>
        </w:rPr>
      </w:pPr>
      <w:r w:rsidRPr="00494C9C">
        <w:rPr>
          <w:rFonts w:ascii="Times New Roman" w:hAnsi="Times New Roman" w:cs="Times New Roman"/>
          <w:sz w:val="24"/>
          <w:szCs w:val="24"/>
        </w:rPr>
        <w:t>4.2.2. pakavimo, pakrovimo, tranzito, iškrovimo, išpakavimo, tikrinimo, draudimo ir kitas su pirkimo objekto tiekimu susijusias išlaidas;</w:t>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p>
    <w:p w14:paraId="71D6C6A1" w14:textId="77777777" w:rsidR="009A41F0" w:rsidRDefault="00494C9C" w:rsidP="00494C9C">
      <w:pPr>
        <w:pStyle w:val="Betarp"/>
        <w:jc w:val="both"/>
        <w:rPr>
          <w:rFonts w:ascii="Times New Roman" w:hAnsi="Times New Roman" w:cs="Times New Roman"/>
          <w:sz w:val="24"/>
          <w:szCs w:val="24"/>
        </w:rPr>
      </w:pPr>
      <w:r w:rsidRPr="00494C9C">
        <w:rPr>
          <w:rFonts w:ascii="Times New Roman" w:hAnsi="Times New Roman" w:cs="Times New Roman"/>
          <w:sz w:val="24"/>
          <w:szCs w:val="24"/>
        </w:rPr>
        <w:t>4.2.3. visas su dokumentų, kurių reikalauja Pirkėjas, rengimu ir pateikimu susijusias išlaida</w:t>
      </w:r>
      <w:r w:rsidR="009A41F0">
        <w:rPr>
          <w:rFonts w:ascii="Times New Roman" w:hAnsi="Times New Roman" w:cs="Times New Roman"/>
          <w:sz w:val="24"/>
          <w:szCs w:val="24"/>
        </w:rPr>
        <w:t>s.</w:t>
      </w:r>
    </w:p>
    <w:p w14:paraId="336A9CD6" w14:textId="77777777" w:rsidR="009A41F0" w:rsidRDefault="00494C9C" w:rsidP="00494C9C">
      <w:pPr>
        <w:pStyle w:val="Betarp"/>
        <w:jc w:val="both"/>
        <w:rPr>
          <w:rFonts w:ascii="Times New Roman" w:hAnsi="Times New Roman" w:cs="Times New Roman"/>
          <w:sz w:val="24"/>
          <w:szCs w:val="24"/>
        </w:rPr>
      </w:pPr>
      <w:r w:rsidRPr="00494C9C">
        <w:rPr>
          <w:rFonts w:ascii="Times New Roman" w:hAnsi="Times New Roman" w:cs="Times New Roman"/>
          <w:sz w:val="24"/>
          <w:szCs w:val="24"/>
        </w:rPr>
        <w:t>4.2.4. išlaidos licencijoms, patentams, leidimams ir pan.</w:t>
      </w:r>
    </w:p>
    <w:p w14:paraId="396BA9D8" w14:textId="39AB1E4E" w:rsidR="00494C9C" w:rsidRPr="00494C9C" w:rsidRDefault="00494C9C" w:rsidP="00494C9C">
      <w:pPr>
        <w:pStyle w:val="Betarp"/>
        <w:jc w:val="both"/>
        <w:rPr>
          <w:rFonts w:ascii="Times New Roman" w:hAnsi="Times New Roman" w:cs="Times New Roman"/>
          <w:sz w:val="24"/>
          <w:szCs w:val="24"/>
        </w:rPr>
      </w:pPr>
      <w:r w:rsidRPr="00494C9C">
        <w:rPr>
          <w:rFonts w:ascii="Times New Roman" w:hAnsi="Times New Roman" w:cs="Times New Roman"/>
          <w:sz w:val="24"/>
          <w:szCs w:val="24"/>
        </w:rPr>
        <w:t>4.2.5. elektroninių sąskaitų teikimo išlaidos;</w:t>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p>
    <w:p w14:paraId="725F9AE8" w14:textId="0C2287F3" w:rsidR="00494C9C" w:rsidRPr="00494C9C" w:rsidRDefault="00494C9C" w:rsidP="00494C9C">
      <w:pPr>
        <w:pStyle w:val="Betarp"/>
        <w:jc w:val="both"/>
        <w:rPr>
          <w:rFonts w:ascii="Times New Roman" w:hAnsi="Times New Roman" w:cs="Times New Roman"/>
          <w:sz w:val="24"/>
          <w:szCs w:val="24"/>
        </w:rPr>
      </w:pPr>
      <w:r w:rsidRPr="00494C9C">
        <w:rPr>
          <w:rFonts w:ascii="Times New Roman" w:hAnsi="Times New Roman" w:cs="Times New Roman"/>
          <w:sz w:val="24"/>
          <w:szCs w:val="24"/>
        </w:rPr>
        <w:t>4.2.6. garantinės priežiūros išlaidos;</w:t>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p>
    <w:p w14:paraId="58C6B582" w14:textId="23C63605" w:rsidR="00494C9C" w:rsidRPr="00494C9C" w:rsidRDefault="00494C9C" w:rsidP="00494C9C">
      <w:pPr>
        <w:pStyle w:val="Betarp"/>
        <w:jc w:val="both"/>
        <w:rPr>
          <w:rFonts w:ascii="Times New Roman" w:hAnsi="Times New Roman" w:cs="Times New Roman"/>
          <w:sz w:val="24"/>
          <w:szCs w:val="24"/>
        </w:rPr>
      </w:pPr>
      <w:r w:rsidRPr="00494C9C">
        <w:rPr>
          <w:rFonts w:ascii="Times New Roman" w:hAnsi="Times New Roman" w:cs="Times New Roman"/>
          <w:sz w:val="24"/>
          <w:szCs w:val="24"/>
        </w:rPr>
        <w:t>4.2.7. kita.</w:t>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r w:rsidRPr="00494C9C">
        <w:rPr>
          <w:rFonts w:ascii="Times New Roman" w:hAnsi="Times New Roman" w:cs="Times New Roman"/>
          <w:sz w:val="24"/>
          <w:szCs w:val="24"/>
        </w:rPr>
        <w:tab/>
      </w:r>
    </w:p>
    <w:p w14:paraId="573DD28D" w14:textId="77777777" w:rsidR="009A41F0" w:rsidRDefault="00494C9C" w:rsidP="00494C9C">
      <w:pPr>
        <w:pStyle w:val="Betarp"/>
        <w:jc w:val="both"/>
        <w:rPr>
          <w:rFonts w:ascii="Times New Roman" w:hAnsi="Times New Roman" w:cs="Times New Roman"/>
          <w:sz w:val="24"/>
          <w:szCs w:val="24"/>
        </w:rPr>
      </w:pPr>
      <w:r w:rsidRPr="00494C9C">
        <w:rPr>
          <w:rFonts w:ascii="Times New Roman" w:hAnsi="Times New Roman" w:cs="Times New Roman"/>
          <w:sz w:val="24"/>
          <w:szCs w:val="24"/>
        </w:rPr>
        <w:t>4.3. 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009A41F0">
        <w:rPr>
          <w:rFonts w:ascii="Times New Roman" w:hAnsi="Times New Roman" w:cs="Times New Roman"/>
          <w:sz w:val="24"/>
          <w:szCs w:val="24"/>
        </w:rPr>
        <w:t>.</w:t>
      </w:r>
    </w:p>
    <w:p w14:paraId="505C53CA" w14:textId="77777777" w:rsidR="0017429F" w:rsidRDefault="0017429F" w:rsidP="009A41F0">
      <w:pPr>
        <w:pStyle w:val="Betarp"/>
        <w:jc w:val="both"/>
        <w:rPr>
          <w:rFonts w:ascii="Times New Roman" w:hAnsi="Times New Roman" w:cs="Times New Roman"/>
          <w:b/>
          <w:bCs/>
          <w:sz w:val="24"/>
          <w:szCs w:val="24"/>
        </w:rPr>
      </w:pPr>
    </w:p>
    <w:p w14:paraId="1EF96EDF" w14:textId="1B596AA1" w:rsidR="00823480" w:rsidRDefault="00FE691D" w:rsidP="009A41F0">
      <w:pPr>
        <w:pStyle w:val="Betarp"/>
        <w:jc w:val="both"/>
        <w:rPr>
          <w:rFonts w:ascii="Times New Roman" w:hAnsi="Times New Roman" w:cs="Times New Roman"/>
          <w:b/>
          <w:bCs/>
          <w:sz w:val="24"/>
          <w:szCs w:val="24"/>
        </w:rPr>
      </w:pPr>
      <w:r>
        <w:rPr>
          <w:rFonts w:ascii="Times New Roman" w:hAnsi="Times New Roman" w:cs="Times New Roman"/>
          <w:b/>
          <w:bCs/>
          <w:sz w:val="24"/>
          <w:szCs w:val="24"/>
        </w:rPr>
        <w:t xml:space="preserve">4.4. </w:t>
      </w:r>
      <w:r w:rsidR="00D230C9" w:rsidRPr="009A41F0">
        <w:rPr>
          <w:rFonts w:ascii="Times New Roman" w:hAnsi="Times New Roman" w:cs="Times New Roman"/>
          <w:b/>
          <w:bCs/>
          <w:sz w:val="24"/>
          <w:szCs w:val="24"/>
        </w:rPr>
        <w:t>Mes siūlome:</w:t>
      </w:r>
    </w:p>
    <w:tbl>
      <w:tblPr>
        <w:tblStyle w:val="Lentelstinklelis"/>
        <w:tblW w:w="9962" w:type="dxa"/>
        <w:tblLayout w:type="fixed"/>
        <w:tblLook w:val="04A0" w:firstRow="1" w:lastRow="0" w:firstColumn="1" w:lastColumn="0" w:noHBand="0" w:noVBand="1"/>
      </w:tblPr>
      <w:tblGrid>
        <w:gridCol w:w="556"/>
        <w:gridCol w:w="3125"/>
        <w:gridCol w:w="992"/>
        <w:gridCol w:w="1496"/>
        <w:gridCol w:w="1481"/>
        <w:gridCol w:w="1134"/>
        <w:gridCol w:w="1178"/>
      </w:tblGrid>
      <w:tr w:rsidR="00643AE5" w:rsidRPr="00643AE5" w14:paraId="2E15AC94" w14:textId="77777777" w:rsidTr="002B4952">
        <w:tc>
          <w:tcPr>
            <w:tcW w:w="556" w:type="dxa"/>
          </w:tcPr>
          <w:p w14:paraId="76194DF4" w14:textId="77777777" w:rsidR="00BC7E12" w:rsidRPr="00643AE5" w:rsidRDefault="00BC7E12" w:rsidP="00FA6AF4">
            <w:pPr>
              <w:jc w:val="center"/>
              <w:rPr>
                <w:rFonts w:ascii="Times New Roman" w:hAnsi="Times New Roman" w:cs="Times New Roman"/>
                <w:b/>
                <w:bCs/>
              </w:rPr>
            </w:pPr>
            <w:r w:rsidRPr="00643AE5">
              <w:rPr>
                <w:rFonts w:ascii="Times New Roman" w:hAnsi="Times New Roman" w:cs="Times New Roman"/>
                <w:b/>
                <w:bCs/>
              </w:rPr>
              <w:t>Eil. Nr.</w:t>
            </w:r>
          </w:p>
        </w:tc>
        <w:tc>
          <w:tcPr>
            <w:tcW w:w="3125" w:type="dxa"/>
          </w:tcPr>
          <w:p w14:paraId="43D0813A" w14:textId="77777777" w:rsidR="00BC7E12" w:rsidRPr="00643AE5" w:rsidRDefault="00BC7E12" w:rsidP="00FA6AF4">
            <w:pPr>
              <w:jc w:val="both"/>
              <w:rPr>
                <w:rFonts w:ascii="Times New Roman" w:hAnsi="Times New Roman" w:cs="Times New Roman"/>
                <w:b/>
                <w:bCs/>
              </w:rPr>
            </w:pPr>
            <w:r w:rsidRPr="00643AE5">
              <w:rPr>
                <w:rFonts w:ascii="Times New Roman" w:hAnsi="Times New Roman" w:cs="Times New Roman"/>
                <w:b/>
                <w:bCs/>
              </w:rPr>
              <w:t>Paslaugos pavadinimas</w:t>
            </w:r>
          </w:p>
        </w:tc>
        <w:tc>
          <w:tcPr>
            <w:tcW w:w="992" w:type="dxa"/>
          </w:tcPr>
          <w:p w14:paraId="30FA6404" w14:textId="77777777" w:rsidR="00BC7E12" w:rsidRPr="00643AE5" w:rsidRDefault="00BC7E12" w:rsidP="00FA6AF4">
            <w:pPr>
              <w:jc w:val="center"/>
              <w:rPr>
                <w:rFonts w:ascii="Times New Roman" w:hAnsi="Times New Roman" w:cs="Times New Roman"/>
                <w:b/>
                <w:bCs/>
              </w:rPr>
            </w:pPr>
            <w:r w:rsidRPr="00643AE5">
              <w:rPr>
                <w:rFonts w:ascii="Times New Roman" w:hAnsi="Times New Roman" w:cs="Times New Roman"/>
                <w:b/>
                <w:bCs/>
              </w:rPr>
              <w:t>Vnt. / kartai</w:t>
            </w:r>
          </w:p>
        </w:tc>
        <w:tc>
          <w:tcPr>
            <w:tcW w:w="1496" w:type="dxa"/>
          </w:tcPr>
          <w:p w14:paraId="10DBAE0B" w14:textId="77777777" w:rsidR="00BC7E12" w:rsidRPr="00643AE5" w:rsidRDefault="00BC7E12" w:rsidP="00FA6AF4">
            <w:pPr>
              <w:jc w:val="center"/>
              <w:rPr>
                <w:rFonts w:ascii="Times New Roman" w:hAnsi="Times New Roman" w:cs="Times New Roman"/>
                <w:b/>
                <w:bCs/>
              </w:rPr>
            </w:pPr>
            <w:r w:rsidRPr="00643AE5">
              <w:rPr>
                <w:rFonts w:ascii="Times New Roman" w:hAnsi="Times New Roman" w:cs="Times New Roman"/>
                <w:b/>
                <w:bCs/>
              </w:rPr>
              <w:t>Preliminarus biotualetų kiekis vnt.</w:t>
            </w:r>
          </w:p>
        </w:tc>
        <w:tc>
          <w:tcPr>
            <w:tcW w:w="1481" w:type="dxa"/>
          </w:tcPr>
          <w:p w14:paraId="56B0A580" w14:textId="75790E3C" w:rsidR="00BC7E12" w:rsidRPr="00643AE5" w:rsidRDefault="00E54F54" w:rsidP="00FA6AF4">
            <w:pPr>
              <w:jc w:val="center"/>
              <w:rPr>
                <w:rFonts w:ascii="Times New Roman" w:hAnsi="Times New Roman" w:cs="Times New Roman"/>
                <w:b/>
                <w:bCs/>
              </w:rPr>
            </w:pPr>
            <w:r>
              <w:rPr>
                <w:rFonts w:ascii="Times New Roman" w:hAnsi="Times New Roman" w:cs="Times New Roman"/>
                <w:b/>
                <w:bCs/>
              </w:rPr>
              <w:t>Pa</w:t>
            </w:r>
            <w:r w:rsidR="00BC7E12" w:rsidRPr="00643AE5">
              <w:rPr>
                <w:rFonts w:ascii="Times New Roman" w:hAnsi="Times New Roman" w:cs="Times New Roman"/>
                <w:b/>
                <w:bCs/>
              </w:rPr>
              <w:t>slaugos teikimo laikotarpis</w:t>
            </w:r>
          </w:p>
        </w:tc>
        <w:tc>
          <w:tcPr>
            <w:tcW w:w="1134" w:type="dxa"/>
          </w:tcPr>
          <w:p w14:paraId="51CA009B" w14:textId="4DF25BB2" w:rsidR="00BC7E12" w:rsidRPr="00643AE5" w:rsidRDefault="00BC7E12" w:rsidP="00FA6AF4">
            <w:pPr>
              <w:jc w:val="center"/>
              <w:rPr>
                <w:rFonts w:ascii="Times New Roman" w:hAnsi="Times New Roman" w:cs="Times New Roman"/>
                <w:b/>
                <w:bCs/>
              </w:rPr>
            </w:pPr>
            <w:r w:rsidRPr="00643AE5">
              <w:rPr>
                <w:rFonts w:ascii="Times New Roman" w:hAnsi="Times New Roman" w:cs="Times New Roman"/>
                <w:b/>
                <w:bCs/>
              </w:rPr>
              <w:t xml:space="preserve">Vieneto kaina </w:t>
            </w:r>
            <w:r w:rsidR="00E54F54">
              <w:rPr>
                <w:rFonts w:ascii="Times New Roman" w:hAnsi="Times New Roman" w:cs="Times New Roman"/>
                <w:b/>
                <w:bCs/>
              </w:rPr>
              <w:t>(mėnesio)</w:t>
            </w:r>
            <w:r w:rsidRPr="00643AE5">
              <w:rPr>
                <w:rFonts w:ascii="Times New Roman" w:hAnsi="Times New Roman" w:cs="Times New Roman"/>
                <w:b/>
                <w:bCs/>
              </w:rPr>
              <w:t>Eur be PVM</w:t>
            </w:r>
          </w:p>
        </w:tc>
        <w:tc>
          <w:tcPr>
            <w:tcW w:w="1178" w:type="dxa"/>
          </w:tcPr>
          <w:p w14:paraId="6519C972" w14:textId="77777777" w:rsidR="00BC7E12" w:rsidRDefault="00BC7E12" w:rsidP="00FA6AF4">
            <w:pPr>
              <w:jc w:val="center"/>
              <w:rPr>
                <w:rFonts w:ascii="Times New Roman" w:hAnsi="Times New Roman" w:cs="Times New Roman"/>
                <w:b/>
                <w:bCs/>
              </w:rPr>
            </w:pPr>
            <w:r w:rsidRPr="00643AE5">
              <w:rPr>
                <w:rFonts w:ascii="Times New Roman" w:hAnsi="Times New Roman" w:cs="Times New Roman"/>
                <w:b/>
                <w:bCs/>
              </w:rPr>
              <w:t>Suma Eur be PVM</w:t>
            </w:r>
          </w:p>
          <w:p w14:paraId="4CF69B07" w14:textId="77777777" w:rsidR="00FD58ED" w:rsidRDefault="00FD58ED" w:rsidP="00FA6AF4">
            <w:pPr>
              <w:jc w:val="center"/>
              <w:rPr>
                <w:rFonts w:ascii="Times New Roman" w:hAnsi="Times New Roman" w:cs="Times New Roman"/>
                <w:b/>
                <w:bCs/>
              </w:rPr>
            </w:pPr>
          </w:p>
          <w:p w14:paraId="4D8623BB" w14:textId="7F47C42F" w:rsidR="00FD58ED" w:rsidRPr="00643AE5" w:rsidRDefault="00FD58ED" w:rsidP="00FA6AF4">
            <w:pPr>
              <w:jc w:val="center"/>
              <w:rPr>
                <w:rFonts w:ascii="Times New Roman" w:hAnsi="Times New Roman" w:cs="Times New Roman"/>
                <w:b/>
                <w:bCs/>
              </w:rPr>
            </w:pPr>
            <w:r w:rsidRPr="00FD58ED">
              <w:rPr>
                <w:rFonts w:ascii="Times New Roman" w:hAnsi="Times New Roman" w:cs="Times New Roman"/>
                <w:b/>
                <w:bCs/>
                <w:color w:val="FF0000"/>
              </w:rPr>
              <w:t>(7=</w:t>
            </w:r>
            <w:r w:rsidR="009679E6">
              <w:rPr>
                <w:rFonts w:ascii="Times New Roman" w:hAnsi="Times New Roman" w:cs="Times New Roman"/>
                <w:b/>
                <w:bCs/>
                <w:color w:val="FF0000"/>
              </w:rPr>
              <w:t>4</w:t>
            </w:r>
            <w:r w:rsidRPr="00FD58ED">
              <w:rPr>
                <w:rFonts w:ascii="Times New Roman" w:hAnsi="Times New Roman" w:cs="Times New Roman"/>
                <w:b/>
                <w:bCs/>
                <w:color w:val="FF0000"/>
              </w:rPr>
              <w:t>x</w:t>
            </w:r>
            <w:r w:rsidR="00E54F54">
              <w:rPr>
                <w:rFonts w:ascii="Times New Roman" w:hAnsi="Times New Roman" w:cs="Times New Roman"/>
                <w:b/>
                <w:bCs/>
                <w:color w:val="FF0000"/>
              </w:rPr>
              <w:t>5x</w:t>
            </w:r>
            <w:r w:rsidRPr="00FD58ED">
              <w:rPr>
                <w:rFonts w:ascii="Times New Roman" w:hAnsi="Times New Roman" w:cs="Times New Roman"/>
                <w:b/>
                <w:bCs/>
                <w:color w:val="FF0000"/>
              </w:rPr>
              <w:t>6)</w:t>
            </w:r>
          </w:p>
        </w:tc>
      </w:tr>
      <w:tr w:rsidR="00FD58ED" w:rsidRPr="00FD58ED" w14:paraId="2B2700F2" w14:textId="77777777" w:rsidTr="002B4952">
        <w:tc>
          <w:tcPr>
            <w:tcW w:w="556" w:type="dxa"/>
          </w:tcPr>
          <w:p w14:paraId="51B789B6" w14:textId="2328CE84" w:rsidR="00FD58ED" w:rsidRPr="00FD58ED" w:rsidRDefault="00FD58ED" w:rsidP="002B4952">
            <w:pPr>
              <w:jc w:val="center"/>
              <w:rPr>
                <w:rFonts w:ascii="Times New Roman" w:hAnsi="Times New Roman" w:cs="Times New Roman"/>
                <w:i/>
                <w:iCs/>
                <w:sz w:val="20"/>
                <w:szCs w:val="20"/>
              </w:rPr>
            </w:pPr>
            <w:r w:rsidRPr="00FD58ED">
              <w:rPr>
                <w:rFonts w:ascii="Times New Roman" w:hAnsi="Times New Roman" w:cs="Times New Roman"/>
                <w:i/>
                <w:iCs/>
                <w:sz w:val="20"/>
                <w:szCs w:val="20"/>
              </w:rPr>
              <w:t>1</w:t>
            </w:r>
          </w:p>
        </w:tc>
        <w:tc>
          <w:tcPr>
            <w:tcW w:w="3125" w:type="dxa"/>
          </w:tcPr>
          <w:p w14:paraId="092AE662" w14:textId="6F876881" w:rsidR="00FD58ED" w:rsidRPr="00FD58ED" w:rsidRDefault="00FD58ED" w:rsidP="002B4952">
            <w:pPr>
              <w:jc w:val="center"/>
              <w:rPr>
                <w:rFonts w:ascii="Times New Roman" w:hAnsi="Times New Roman" w:cs="Times New Roman"/>
                <w:i/>
                <w:iCs/>
                <w:sz w:val="20"/>
                <w:szCs w:val="20"/>
              </w:rPr>
            </w:pPr>
            <w:r w:rsidRPr="00FD58ED">
              <w:rPr>
                <w:rFonts w:ascii="Times New Roman" w:hAnsi="Times New Roman" w:cs="Times New Roman"/>
                <w:i/>
                <w:iCs/>
                <w:sz w:val="20"/>
                <w:szCs w:val="20"/>
              </w:rPr>
              <w:t>2</w:t>
            </w:r>
          </w:p>
        </w:tc>
        <w:tc>
          <w:tcPr>
            <w:tcW w:w="992" w:type="dxa"/>
          </w:tcPr>
          <w:p w14:paraId="4DD4FA38" w14:textId="38C112CD" w:rsidR="00FD58ED" w:rsidRPr="00FD58ED" w:rsidRDefault="00FD58ED" w:rsidP="002B4952">
            <w:pPr>
              <w:jc w:val="center"/>
              <w:rPr>
                <w:rFonts w:ascii="Times New Roman" w:hAnsi="Times New Roman" w:cs="Times New Roman"/>
                <w:i/>
                <w:iCs/>
                <w:sz w:val="20"/>
                <w:szCs w:val="20"/>
              </w:rPr>
            </w:pPr>
            <w:r w:rsidRPr="00FD58ED">
              <w:rPr>
                <w:rFonts w:ascii="Times New Roman" w:hAnsi="Times New Roman" w:cs="Times New Roman"/>
                <w:i/>
                <w:iCs/>
                <w:sz w:val="20"/>
                <w:szCs w:val="20"/>
              </w:rPr>
              <w:t>3</w:t>
            </w:r>
          </w:p>
        </w:tc>
        <w:tc>
          <w:tcPr>
            <w:tcW w:w="1496" w:type="dxa"/>
          </w:tcPr>
          <w:p w14:paraId="7E900E28" w14:textId="61FB18B7" w:rsidR="00FD58ED" w:rsidRPr="00FD58ED" w:rsidRDefault="00FD58ED" w:rsidP="002B4952">
            <w:pPr>
              <w:jc w:val="center"/>
              <w:rPr>
                <w:rFonts w:ascii="Times New Roman" w:hAnsi="Times New Roman" w:cs="Times New Roman"/>
                <w:i/>
                <w:iCs/>
                <w:sz w:val="20"/>
                <w:szCs w:val="20"/>
              </w:rPr>
            </w:pPr>
            <w:r w:rsidRPr="00FD58ED">
              <w:rPr>
                <w:rFonts w:ascii="Times New Roman" w:hAnsi="Times New Roman" w:cs="Times New Roman"/>
                <w:i/>
                <w:iCs/>
                <w:sz w:val="20"/>
                <w:szCs w:val="20"/>
              </w:rPr>
              <w:t>4</w:t>
            </w:r>
          </w:p>
        </w:tc>
        <w:tc>
          <w:tcPr>
            <w:tcW w:w="1481" w:type="dxa"/>
          </w:tcPr>
          <w:p w14:paraId="777C103C" w14:textId="78F000F0" w:rsidR="00FD58ED" w:rsidRPr="00FD58ED" w:rsidRDefault="00FD58ED" w:rsidP="002B4952">
            <w:pPr>
              <w:jc w:val="center"/>
              <w:rPr>
                <w:rFonts w:ascii="Times New Roman" w:hAnsi="Times New Roman" w:cs="Times New Roman"/>
                <w:i/>
                <w:iCs/>
                <w:sz w:val="20"/>
                <w:szCs w:val="20"/>
              </w:rPr>
            </w:pPr>
            <w:r w:rsidRPr="00FD58ED">
              <w:rPr>
                <w:rFonts w:ascii="Times New Roman" w:hAnsi="Times New Roman" w:cs="Times New Roman"/>
                <w:i/>
                <w:iCs/>
                <w:sz w:val="20"/>
                <w:szCs w:val="20"/>
              </w:rPr>
              <w:t>5</w:t>
            </w:r>
          </w:p>
        </w:tc>
        <w:tc>
          <w:tcPr>
            <w:tcW w:w="1134" w:type="dxa"/>
          </w:tcPr>
          <w:p w14:paraId="6D87C9CD" w14:textId="2A60FCF0" w:rsidR="00FD58ED" w:rsidRPr="00FD58ED" w:rsidRDefault="00FD58ED" w:rsidP="002B4952">
            <w:pPr>
              <w:jc w:val="center"/>
              <w:rPr>
                <w:rFonts w:ascii="Times New Roman" w:hAnsi="Times New Roman" w:cs="Times New Roman"/>
                <w:i/>
                <w:iCs/>
                <w:sz w:val="20"/>
                <w:szCs w:val="20"/>
              </w:rPr>
            </w:pPr>
            <w:r w:rsidRPr="00FD58ED">
              <w:rPr>
                <w:rFonts w:ascii="Times New Roman" w:hAnsi="Times New Roman" w:cs="Times New Roman"/>
                <w:i/>
                <w:iCs/>
                <w:sz w:val="20"/>
                <w:szCs w:val="20"/>
              </w:rPr>
              <w:t>6</w:t>
            </w:r>
          </w:p>
        </w:tc>
        <w:tc>
          <w:tcPr>
            <w:tcW w:w="1178" w:type="dxa"/>
          </w:tcPr>
          <w:p w14:paraId="0D55AEFE" w14:textId="65D43F81" w:rsidR="00FD58ED" w:rsidRPr="00FD58ED" w:rsidRDefault="00FD58ED" w:rsidP="002B4952">
            <w:pPr>
              <w:jc w:val="center"/>
              <w:rPr>
                <w:rFonts w:ascii="Times New Roman" w:hAnsi="Times New Roman" w:cs="Times New Roman"/>
                <w:i/>
                <w:iCs/>
                <w:sz w:val="20"/>
                <w:szCs w:val="20"/>
              </w:rPr>
            </w:pPr>
            <w:r w:rsidRPr="00FD58ED">
              <w:rPr>
                <w:rFonts w:ascii="Times New Roman" w:hAnsi="Times New Roman" w:cs="Times New Roman"/>
                <w:i/>
                <w:iCs/>
                <w:sz w:val="20"/>
                <w:szCs w:val="20"/>
              </w:rPr>
              <w:t>7</w:t>
            </w:r>
          </w:p>
        </w:tc>
      </w:tr>
      <w:tr w:rsidR="00643AE5" w:rsidRPr="00643AE5" w14:paraId="6809F1B3" w14:textId="77777777" w:rsidTr="002B4952">
        <w:tc>
          <w:tcPr>
            <w:tcW w:w="556" w:type="dxa"/>
          </w:tcPr>
          <w:p w14:paraId="108A75F9" w14:textId="77777777" w:rsidR="00BC7E12" w:rsidRPr="00643AE5" w:rsidRDefault="00BC7E12" w:rsidP="00FA6AF4">
            <w:pPr>
              <w:jc w:val="center"/>
              <w:rPr>
                <w:rFonts w:ascii="Times New Roman" w:hAnsi="Times New Roman" w:cs="Times New Roman"/>
              </w:rPr>
            </w:pPr>
            <w:r w:rsidRPr="00643AE5">
              <w:rPr>
                <w:rFonts w:ascii="Times New Roman" w:hAnsi="Times New Roman" w:cs="Times New Roman"/>
              </w:rPr>
              <w:t>1.</w:t>
            </w:r>
          </w:p>
        </w:tc>
        <w:tc>
          <w:tcPr>
            <w:tcW w:w="3125" w:type="dxa"/>
          </w:tcPr>
          <w:p w14:paraId="2ADC7A85" w14:textId="77777777" w:rsidR="00BC7E12" w:rsidRPr="00643AE5" w:rsidRDefault="00BC7E12" w:rsidP="00FA6AF4">
            <w:pPr>
              <w:rPr>
                <w:rFonts w:ascii="Times New Roman" w:hAnsi="Times New Roman" w:cs="Times New Roman"/>
              </w:rPr>
            </w:pPr>
            <w:r w:rsidRPr="00643AE5">
              <w:rPr>
                <w:rFonts w:ascii="Times New Roman" w:hAnsi="Times New Roman" w:cs="Times New Roman"/>
              </w:rPr>
              <w:t>Biotualeto nuoma</w:t>
            </w:r>
          </w:p>
          <w:p w14:paraId="67550878" w14:textId="51AB3BA9" w:rsidR="00BC7E12" w:rsidRPr="00643AE5" w:rsidRDefault="00BC7E12" w:rsidP="00FA6AF4">
            <w:pPr>
              <w:rPr>
                <w:rFonts w:ascii="Times New Roman" w:hAnsi="Times New Roman" w:cs="Times New Roman"/>
              </w:rPr>
            </w:pPr>
            <w:r w:rsidRPr="00643AE5">
              <w:rPr>
                <w:rFonts w:ascii="Times New Roman" w:hAnsi="Times New Roman" w:cs="Times New Roman"/>
              </w:rPr>
              <w:t>(Kudirkos g., Aitvaro g., Stoties g., Laisvės g., Pavenčių g., Sodų g., Sedos g.)</w:t>
            </w:r>
          </w:p>
        </w:tc>
        <w:tc>
          <w:tcPr>
            <w:tcW w:w="992" w:type="dxa"/>
          </w:tcPr>
          <w:p w14:paraId="4432E0B9" w14:textId="77777777" w:rsidR="00BC7E12" w:rsidRPr="00643AE5" w:rsidRDefault="00BC7E12" w:rsidP="00FA6AF4">
            <w:pPr>
              <w:jc w:val="center"/>
              <w:rPr>
                <w:rFonts w:ascii="Times New Roman" w:hAnsi="Times New Roman" w:cs="Times New Roman"/>
              </w:rPr>
            </w:pPr>
            <w:r w:rsidRPr="00643AE5">
              <w:rPr>
                <w:rFonts w:ascii="Times New Roman" w:hAnsi="Times New Roman" w:cs="Times New Roman"/>
              </w:rPr>
              <w:t>Vnt.</w:t>
            </w:r>
          </w:p>
        </w:tc>
        <w:tc>
          <w:tcPr>
            <w:tcW w:w="1496" w:type="dxa"/>
          </w:tcPr>
          <w:p w14:paraId="6EE40015" w14:textId="0ED2CFC3" w:rsidR="00BC7E12" w:rsidRPr="00643AE5" w:rsidRDefault="00643AE5" w:rsidP="00FA6AF4">
            <w:pPr>
              <w:jc w:val="center"/>
              <w:rPr>
                <w:rFonts w:ascii="Times New Roman" w:hAnsi="Times New Roman" w:cs="Times New Roman"/>
              </w:rPr>
            </w:pPr>
            <w:r w:rsidRPr="00643AE5">
              <w:rPr>
                <w:rFonts w:ascii="Times New Roman" w:hAnsi="Times New Roman" w:cs="Times New Roman"/>
              </w:rPr>
              <w:t>10</w:t>
            </w:r>
          </w:p>
        </w:tc>
        <w:tc>
          <w:tcPr>
            <w:tcW w:w="1481" w:type="dxa"/>
          </w:tcPr>
          <w:p w14:paraId="3BE40E87" w14:textId="77777777" w:rsidR="00BC7E12" w:rsidRPr="002B4952" w:rsidRDefault="00BC7E12" w:rsidP="00FA6AF4">
            <w:pPr>
              <w:jc w:val="center"/>
              <w:rPr>
                <w:rFonts w:ascii="Times New Roman" w:hAnsi="Times New Roman" w:cs="Times New Roman"/>
              </w:rPr>
            </w:pPr>
            <w:r w:rsidRPr="002B4952">
              <w:rPr>
                <w:rFonts w:ascii="Times New Roman" w:hAnsi="Times New Roman" w:cs="Times New Roman"/>
              </w:rPr>
              <w:t>24 mėn.</w:t>
            </w:r>
          </w:p>
        </w:tc>
        <w:tc>
          <w:tcPr>
            <w:tcW w:w="1134" w:type="dxa"/>
          </w:tcPr>
          <w:p w14:paraId="370E3646" w14:textId="77777777" w:rsidR="00BC7E12" w:rsidRPr="00643AE5" w:rsidRDefault="00BC7E12" w:rsidP="00FA6AF4">
            <w:pPr>
              <w:jc w:val="center"/>
              <w:rPr>
                <w:rFonts w:ascii="Times New Roman" w:hAnsi="Times New Roman" w:cs="Times New Roman"/>
              </w:rPr>
            </w:pPr>
          </w:p>
        </w:tc>
        <w:tc>
          <w:tcPr>
            <w:tcW w:w="1178" w:type="dxa"/>
          </w:tcPr>
          <w:p w14:paraId="3744DE1E" w14:textId="77777777" w:rsidR="00BC7E12" w:rsidRPr="00643AE5" w:rsidRDefault="00BC7E12" w:rsidP="00FA6AF4">
            <w:pPr>
              <w:jc w:val="center"/>
              <w:rPr>
                <w:rFonts w:ascii="Times New Roman" w:hAnsi="Times New Roman" w:cs="Times New Roman"/>
              </w:rPr>
            </w:pPr>
          </w:p>
        </w:tc>
      </w:tr>
      <w:tr w:rsidR="00643AE5" w:rsidRPr="00643AE5" w14:paraId="5E2AF0AC" w14:textId="77777777" w:rsidTr="002B4952">
        <w:tc>
          <w:tcPr>
            <w:tcW w:w="556" w:type="dxa"/>
          </w:tcPr>
          <w:p w14:paraId="608A40D5" w14:textId="77777777" w:rsidR="00BC7E12" w:rsidRPr="00643AE5" w:rsidRDefault="00BC7E12" w:rsidP="00FA6AF4">
            <w:pPr>
              <w:jc w:val="center"/>
              <w:rPr>
                <w:rFonts w:ascii="Times New Roman" w:hAnsi="Times New Roman" w:cs="Times New Roman"/>
              </w:rPr>
            </w:pPr>
            <w:r w:rsidRPr="00643AE5">
              <w:rPr>
                <w:rFonts w:ascii="Times New Roman" w:hAnsi="Times New Roman" w:cs="Times New Roman"/>
              </w:rPr>
              <w:t>2.</w:t>
            </w:r>
          </w:p>
        </w:tc>
        <w:tc>
          <w:tcPr>
            <w:tcW w:w="3125" w:type="dxa"/>
          </w:tcPr>
          <w:p w14:paraId="32E61F4B" w14:textId="77777777" w:rsidR="00BC7E12" w:rsidRPr="00643AE5" w:rsidRDefault="00BC7E12" w:rsidP="00FA6AF4">
            <w:pPr>
              <w:rPr>
                <w:rFonts w:ascii="Times New Roman" w:hAnsi="Times New Roman" w:cs="Times New Roman"/>
              </w:rPr>
            </w:pPr>
            <w:r w:rsidRPr="00643AE5">
              <w:rPr>
                <w:rFonts w:ascii="Times New Roman" w:hAnsi="Times New Roman" w:cs="Times New Roman"/>
              </w:rPr>
              <w:t>Biotualeto standartinis aptarnavimas (05.01 – 10.30)</w:t>
            </w:r>
          </w:p>
          <w:p w14:paraId="414B5A03" w14:textId="21F6307D" w:rsidR="00BC7E12" w:rsidRPr="00643AE5" w:rsidRDefault="002B4952" w:rsidP="00FA6AF4">
            <w:pPr>
              <w:rPr>
                <w:rFonts w:ascii="Times New Roman" w:hAnsi="Times New Roman" w:cs="Times New Roman"/>
              </w:rPr>
            </w:pPr>
            <w:r w:rsidRPr="00643AE5">
              <w:rPr>
                <w:rFonts w:ascii="Times New Roman" w:hAnsi="Times New Roman" w:cs="Times New Roman"/>
              </w:rPr>
              <w:t>(Kudirkos g., Aitvaro g., Stoties g., Laisvės g., Pavenčių g., Sodų g., Sedos g.)</w:t>
            </w:r>
          </w:p>
        </w:tc>
        <w:tc>
          <w:tcPr>
            <w:tcW w:w="992" w:type="dxa"/>
          </w:tcPr>
          <w:p w14:paraId="02C8EFCC" w14:textId="77777777" w:rsidR="00BC7E12" w:rsidRPr="00643AE5" w:rsidRDefault="00BC7E12" w:rsidP="00FA6AF4">
            <w:pPr>
              <w:jc w:val="center"/>
              <w:rPr>
                <w:rFonts w:ascii="Times New Roman" w:hAnsi="Times New Roman" w:cs="Times New Roman"/>
              </w:rPr>
            </w:pPr>
            <w:r w:rsidRPr="00643AE5">
              <w:rPr>
                <w:rFonts w:ascii="Times New Roman" w:hAnsi="Times New Roman" w:cs="Times New Roman"/>
              </w:rPr>
              <w:t>2 kartus per savaitę</w:t>
            </w:r>
          </w:p>
        </w:tc>
        <w:tc>
          <w:tcPr>
            <w:tcW w:w="1496" w:type="dxa"/>
          </w:tcPr>
          <w:p w14:paraId="71A41C41" w14:textId="7E1AC7C3" w:rsidR="00BC7E12" w:rsidRPr="00643AE5" w:rsidRDefault="00643AE5" w:rsidP="00FA6AF4">
            <w:pPr>
              <w:jc w:val="center"/>
              <w:rPr>
                <w:rFonts w:ascii="Times New Roman" w:hAnsi="Times New Roman" w:cs="Times New Roman"/>
              </w:rPr>
            </w:pPr>
            <w:r w:rsidRPr="00643AE5">
              <w:rPr>
                <w:rFonts w:ascii="Times New Roman" w:hAnsi="Times New Roman" w:cs="Times New Roman"/>
              </w:rPr>
              <w:t>10</w:t>
            </w:r>
          </w:p>
        </w:tc>
        <w:tc>
          <w:tcPr>
            <w:tcW w:w="1481" w:type="dxa"/>
          </w:tcPr>
          <w:p w14:paraId="3FDCDDD4" w14:textId="77777777" w:rsidR="00BC7E12" w:rsidRPr="002B4952" w:rsidRDefault="00BC7E12" w:rsidP="00FA6AF4">
            <w:pPr>
              <w:jc w:val="center"/>
              <w:rPr>
                <w:rFonts w:ascii="Times New Roman" w:hAnsi="Times New Roman" w:cs="Times New Roman"/>
              </w:rPr>
            </w:pPr>
            <w:r w:rsidRPr="002B4952">
              <w:rPr>
                <w:rFonts w:ascii="Times New Roman" w:hAnsi="Times New Roman" w:cs="Times New Roman"/>
              </w:rPr>
              <w:t>12 mėn.</w:t>
            </w:r>
          </w:p>
        </w:tc>
        <w:tc>
          <w:tcPr>
            <w:tcW w:w="1134" w:type="dxa"/>
          </w:tcPr>
          <w:p w14:paraId="1736F44C" w14:textId="77777777" w:rsidR="00BC7E12" w:rsidRPr="00643AE5" w:rsidRDefault="00BC7E12" w:rsidP="00FA6AF4">
            <w:pPr>
              <w:jc w:val="center"/>
              <w:rPr>
                <w:rFonts w:ascii="Times New Roman" w:hAnsi="Times New Roman" w:cs="Times New Roman"/>
              </w:rPr>
            </w:pPr>
          </w:p>
        </w:tc>
        <w:tc>
          <w:tcPr>
            <w:tcW w:w="1178" w:type="dxa"/>
          </w:tcPr>
          <w:p w14:paraId="3246B8C3" w14:textId="77777777" w:rsidR="00BC7E12" w:rsidRPr="00643AE5" w:rsidRDefault="00BC7E12" w:rsidP="00FA6AF4">
            <w:pPr>
              <w:jc w:val="center"/>
              <w:rPr>
                <w:rFonts w:ascii="Times New Roman" w:hAnsi="Times New Roman" w:cs="Times New Roman"/>
              </w:rPr>
            </w:pPr>
          </w:p>
        </w:tc>
      </w:tr>
      <w:tr w:rsidR="00643AE5" w:rsidRPr="00643AE5" w14:paraId="2F1421BF" w14:textId="77777777" w:rsidTr="002B4952">
        <w:tc>
          <w:tcPr>
            <w:tcW w:w="556" w:type="dxa"/>
          </w:tcPr>
          <w:p w14:paraId="305FDC8A" w14:textId="77777777" w:rsidR="00BC7E12" w:rsidRPr="00643AE5" w:rsidRDefault="00BC7E12" w:rsidP="00FA6AF4">
            <w:pPr>
              <w:jc w:val="center"/>
              <w:rPr>
                <w:rFonts w:ascii="Times New Roman" w:hAnsi="Times New Roman" w:cs="Times New Roman"/>
              </w:rPr>
            </w:pPr>
            <w:r w:rsidRPr="00643AE5">
              <w:rPr>
                <w:rFonts w:ascii="Times New Roman" w:hAnsi="Times New Roman" w:cs="Times New Roman"/>
              </w:rPr>
              <w:t>3.</w:t>
            </w:r>
          </w:p>
        </w:tc>
        <w:tc>
          <w:tcPr>
            <w:tcW w:w="3125" w:type="dxa"/>
          </w:tcPr>
          <w:p w14:paraId="689C5CBE" w14:textId="77777777" w:rsidR="00BC7E12" w:rsidRPr="00643AE5" w:rsidRDefault="00BC7E12" w:rsidP="00FA6AF4">
            <w:pPr>
              <w:rPr>
                <w:rFonts w:ascii="Times New Roman" w:hAnsi="Times New Roman" w:cs="Times New Roman"/>
              </w:rPr>
            </w:pPr>
            <w:r w:rsidRPr="00643AE5">
              <w:rPr>
                <w:rFonts w:ascii="Times New Roman" w:hAnsi="Times New Roman" w:cs="Times New Roman"/>
              </w:rPr>
              <w:t>Biotualeto standartinis aptarnavimas (11.01 – 04.30)</w:t>
            </w:r>
          </w:p>
          <w:p w14:paraId="519ED138" w14:textId="5CD18ED1" w:rsidR="00BC7E12" w:rsidRPr="00643AE5" w:rsidRDefault="002B4952" w:rsidP="00FA6AF4">
            <w:pPr>
              <w:rPr>
                <w:rFonts w:ascii="Times New Roman" w:hAnsi="Times New Roman" w:cs="Times New Roman"/>
              </w:rPr>
            </w:pPr>
            <w:r w:rsidRPr="00643AE5">
              <w:rPr>
                <w:rFonts w:ascii="Times New Roman" w:hAnsi="Times New Roman" w:cs="Times New Roman"/>
              </w:rPr>
              <w:t>(Kudirkos g., Aitvaro g., Stoties g., Laisvės g., Pavenčių g., Sodų g., Sedos g.)</w:t>
            </w:r>
          </w:p>
        </w:tc>
        <w:tc>
          <w:tcPr>
            <w:tcW w:w="992" w:type="dxa"/>
          </w:tcPr>
          <w:p w14:paraId="54CD3645" w14:textId="77777777" w:rsidR="00BC7E12" w:rsidRPr="00643AE5" w:rsidRDefault="00BC7E12" w:rsidP="00FA6AF4">
            <w:pPr>
              <w:jc w:val="center"/>
              <w:rPr>
                <w:rFonts w:ascii="Times New Roman" w:hAnsi="Times New Roman" w:cs="Times New Roman"/>
              </w:rPr>
            </w:pPr>
            <w:r w:rsidRPr="00643AE5">
              <w:rPr>
                <w:rFonts w:ascii="Times New Roman" w:hAnsi="Times New Roman" w:cs="Times New Roman"/>
              </w:rPr>
              <w:t>1 kartą per savaitę</w:t>
            </w:r>
          </w:p>
        </w:tc>
        <w:tc>
          <w:tcPr>
            <w:tcW w:w="1496" w:type="dxa"/>
          </w:tcPr>
          <w:p w14:paraId="5FA7E89B" w14:textId="389A17D1" w:rsidR="00BC7E12" w:rsidRPr="00643AE5" w:rsidRDefault="00643AE5" w:rsidP="00FA6AF4">
            <w:pPr>
              <w:jc w:val="center"/>
              <w:rPr>
                <w:rFonts w:ascii="Times New Roman" w:hAnsi="Times New Roman" w:cs="Times New Roman"/>
              </w:rPr>
            </w:pPr>
            <w:r w:rsidRPr="00643AE5">
              <w:rPr>
                <w:rFonts w:ascii="Times New Roman" w:hAnsi="Times New Roman" w:cs="Times New Roman"/>
              </w:rPr>
              <w:t>10</w:t>
            </w:r>
          </w:p>
        </w:tc>
        <w:tc>
          <w:tcPr>
            <w:tcW w:w="1481" w:type="dxa"/>
          </w:tcPr>
          <w:p w14:paraId="47935F98" w14:textId="77777777" w:rsidR="00BC7E12" w:rsidRPr="002B4952" w:rsidRDefault="00BC7E12" w:rsidP="00FA6AF4">
            <w:pPr>
              <w:jc w:val="center"/>
              <w:rPr>
                <w:rFonts w:ascii="Times New Roman" w:hAnsi="Times New Roman" w:cs="Times New Roman"/>
              </w:rPr>
            </w:pPr>
            <w:r w:rsidRPr="002B4952">
              <w:rPr>
                <w:rFonts w:ascii="Times New Roman" w:hAnsi="Times New Roman" w:cs="Times New Roman"/>
              </w:rPr>
              <w:t>12 mėn.</w:t>
            </w:r>
          </w:p>
        </w:tc>
        <w:tc>
          <w:tcPr>
            <w:tcW w:w="1134" w:type="dxa"/>
          </w:tcPr>
          <w:p w14:paraId="7BC72986" w14:textId="77777777" w:rsidR="00BC7E12" w:rsidRPr="00643AE5" w:rsidRDefault="00BC7E12" w:rsidP="00FA6AF4">
            <w:pPr>
              <w:jc w:val="center"/>
              <w:rPr>
                <w:rFonts w:ascii="Times New Roman" w:hAnsi="Times New Roman" w:cs="Times New Roman"/>
              </w:rPr>
            </w:pPr>
          </w:p>
        </w:tc>
        <w:tc>
          <w:tcPr>
            <w:tcW w:w="1178" w:type="dxa"/>
          </w:tcPr>
          <w:p w14:paraId="2290FBAF" w14:textId="77777777" w:rsidR="00BC7E12" w:rsidRPr="00643AE5" w:rsidRDefault="00BC7E12" w:rsidP="00FA6AF4">
            <w:pPr>
              <w:jc w:val="center"/>
              <w:rPr>
                <w:rFonts w:ascii="Times New Roman" w:hAnsi="Times New Roman" w:cs="Times New Roman"/>
              </w:rPr>
            </w:pPr>
          </w:p>
        </w:tc>
      </w:tr>
      <w:tr w:rsidR="00643AE5" w:rsidRPr="00643AE5" w14:paraId="64277327" w14:textId="77777777" w:rsidTr="002B4952">
        <w:tc>
          <w:tcPr>
            <w:tcW w:w="556" w:type="dxa"/>
          </w:tcPr>
          <w:p w14:paraId="325F6691" w14:textId="77777777" w:rsidR="00BC7E12" w:rsidRPr="00643AE5" w:rsidRDefault="00BC7E12" w:rsidP="00FA6AF4">
            <w:pPr>
              <w:jc w:val="center"/>
              <w:rPr>
                <w:rFonts w:ascii="Times New Roman" w:hAnsi="Times New Roman" w:cs="Times New Roman"/>
              </w:rPr>
            </w:pPr>
            <w:r w:rsidRPr="00643AE5">
              <w:rPr>
                <w:rFonts w:ascii="Times New Roman" w:hAnsi="Times New Roman" w:cs="Times New Roman"/>
              </w:rPr>
              <w:lastRenderedPageBreak/>
              <w:t xml:space="preserve">4. </w:t>
            </w:r>
          </w:p>
        </w:tc>
        <w:tc>
          <w:tcPr>
            <w:tcW w:w="3125" w:type="dxa"/>
          </w:tcPr>
          <w:p w14:paraId="2CDABF44" w14:textId="18B93C5A" w:rsidR="00BC7E12" w:rsidRPr="00643AE5" w:rsidRDefault="00BC7E12" w:rsidP="00FA6AF4">
            <w:pPr>
              <w:rPr>
                <w:rFonts w:ascii="Times New Roman" w:hAnsi="Times New Roman" w:cs="Times New Roman"/>
              </w:rPr>
            </w:pPr>
            <w:r w:rsidRPr="00643AE5">
              <w:rPr>
                <w:rFonts w:ascii="Times New Roman" w:hAnsi="Times New Roman" w:cs="Times New Roman"/>
              </w:rPr>
              <w:t>Biotualeto nuoma su standartiniu/vienkartiniu aptarnavimu</w:t>
            </w:r>
          </w:p>
        </w:tc>
        <w:tc>
          <w:tcPr>
            <w:tcW w:w="992" w:type="dxa"/>
          </w:tcPr>
          <w:p w14:paraId="5EE8605A" w14:textId="4AFD7F1F" w:rsidR="00BC7E12" w:rsidRPr="00643AE5" w:rsidRDefault="00BC7E12" w:rsidP="00FA6AF4">
            <w:pPr>
              <w:jc w:val="center"/>
              <w:rPr>
                <w:rFonts w:ascii="Times New Roman" w:hAnsi="Times New Roman" w:cs="Times New Roman"/>
              </w:rPr>
            </w:pPr>
            <w:r w:rsidRPr="00643AE5">
              <w:rPr>
                <w:rFonts w:ascii="Times New Roman" w:hAnsi="Times New Roman" w:cs="Times New Roman"/>
              </w:rPr>
              <w:t>Vnt.</w:t>
            </w:r>
            <w:r w:rsidR="00643AE5" w:rsidRPr="00643AE5">
              <w:rPr>
                <w:rFonts w:ascii="Times New Roman" w:hAnsi="Times New Roman" w:cs="Times New Roman"/>
              </w:rPr>
              <w:t>/parai</w:t>
            </w:r>
          </w:p>
        </w:tc>
        <w:tc>
          <w:tcPr>
            <w:tcW w:w="1496" w:type="dxa"/>
          </w:tcPr>
          <w:p w14:paraId="13C555EF" w14:textId="13FFA218" w:rsidR="00BC7E12" w:rsidRPr="00643AE5" w:rsidRDefault="00E54F54" w:rsidP="00FA6AF4">
            <w:pPr>
              <w:jc w:val="center"/>
              <w:rPr>
                <w:rFonts w:ascii="Times New Roman" w:hAnsi="Times New Roman" w:cs="Times New Roman"/>
              </w:rPr>
            </w:pPr>
            <w:r>
              <w:rPr>
                <w:rFonts w:ascii="Times New Roman" w:hAnsi="Times New Roman" w:cs="Times New Roman"/>
              </w:rPr>
              <w:t>4</w:t>
            </w:r>
          </w:p>
        </w:tc>
        <w:tc>
          <w:tcPr>
            <w:tcW w:w="1481" w:type="dxa"/>
          </w:tcPr>
          <w:p w14:paraId="147E6142" w14:textId="77777777" w:rsidR="00BC7E12" w:rsidRPr="00DD7EBA" w:rsidRDefault="00BC7E12" w:rsidP="00FA6AF4">
            <w:pPr>
              <w:jc w:val="center"/>
              <w:rPr>
                <w:rFonts w:ascii="Times New Roman" w:hAnsi="Times New Roman" w:cs="Times New Roman"/>
                <w:color w:val="FF0000"/>
              </w:rPr>
            </w:pPr>
            <w:r w:rsidRPr="002B4952">
              <w:rPr>
                <w:rFonts w:ascii="Times New Roman" w:hAnsi="Times New Roman" w:cs="Times New Roman"/>
              </w:rPr>
              <w:t>24 mėn.</w:t>
            </w:r>
          </w:p>
        </w:tc>
        <w:tc>
          <w:tcPr>
            <w:tcW w:w="1134" w:type="dxa"/>
          </w:tcPr>
          <w:p w14:paraId="4F65D3A1" w14:textId="77777777" w:rsidR="00BC7E12" w:rsidRPr="00643AE5" w:rsidRDefault="00BC7E12" w:rsidP="00FA6AF4">
            <w:pPr>
              <w:jc w:val="center"/>
              <w:rPr>
                <w:rFonts w:ascii="Times New Roman" w:hAnsi="Times New Roman" w:cs="Times New Roman"/>
              </w:rPr>
            </w:pPr>
          </w:p>
        </w:tc>
        <w:tc>
          <w:tcPr>
            <w:tcW w:w="1178" w:type="dxa"/>
          </w:tcPr>
          <w:p w14:paraId="1074993D" w14:textId="77777777" w:rsidR="00BC7E12" w:rsidRPr="00643AE5" w:rsidRDefault="00BC7E12" w:rsidP="00FA6AF4">
            <w:pPr>
              <w:jc w:val="center"/>
              <w:rPr>
                <w:rFonts w:ascii="Times New Roman" w:hAnsi="Times New Roman" w:cs="Times New Roman"/>
              </w:rPr>
            </w:pPr>
          </w:p>
        </w:tc>
      </w:tr>
      <w:tr w:rsidR="00643AE5" w:rsidRPr="00643AE5" w14:paraId="7EB26C40" w14:textId="77777777" w:rsidTr="00070BD7">
        <w:tc>
          <w:tcPr>
            <w:tcW w:w="8784" w:type="dxa"/>
            <w:gridSpan w:val="6"/>
          </w:tcPr>
          <w:p w14:paraId="1AF6C93C" w14:textId="2267BA8E" w:rsidR="00643AE5" w:rsidRPr="00643AE5" w:rsidRDefault="00D90410" w:rsidP="00FA6AF4">
            <w:pPr>
              <w:jc w:val="right"/>
              <w:rPr>
                <w:rFonts w:ascii="Times New Roman" w:hAnsi="Times New Roman" w:cs="Times New Roman"/>
                <w:b/>
              </w:rPr>
            </w:pPr>
            <w:r w:rsidRPr="00D90410">
              <w:rPr>
                <w:rFonts w:ascii="Times New Roman" w:hAnsi="Times New Roman" w:cs="Times New Roman"/>
                <w:b/>
                <w:bCs/>
                <w:sz w:val="24"/>
                <w:szCs w:val="24"/>
              </w:rPr>
              <w:t>Bendra pasiūlymo palyginamoji kaina</w:t>
            </w:r>
            <w:r>
              <w:rPr>
                <w:rFonts w:ascii="Times New Roman" w:hAnsi="Times New Roman" w:cs="Times New Roman"/>
                <w:b/>
              </w:rPr>
              <w:t xml:space="preserve"> Eur be PVM</w:t>
            </w:r>
            <w:r w:rsidR="00643AE5" w:rsidRPr="00D90410">
              <w:rPr>
                <w:rFonts w:ascii="Times New Roman" w:hAnsi="Times New Roman" w:cs="Times New Roman"/>
                <w:b/>
              </w:rPr>
              <w:tab/>
            </w:r>
            <w:r w:rsidR="00643AE5" w:rsidRPr="00643AE5">
              <w:rPr>
                <w:rFonts w:ascii="Times New Roman" w:hAnsi="Times New Roman" w:cs="Times New Roman"/>
                <w:b/>
              </w:rPr>
              <w:t>:</w:t>
            </w:r>
          </w:p>
        </w:tc>
        <w:tc>
          <w:tcPr>
            <w:tcW w:w="1178" w:type="dxa"/>
          </w:tcPr>
          <w:p w14:paraId="0892B18F" w14:textId="77777777" w:rsidR="00643AE5" w:rsidRPr="00643AE5" w:rsidRDefault="00643AE5" w:rsidP="00FA6AF4">
            <w:pPr>
              <w:jc w:val="center"/>
              <w:rPr>
                <w:rFonts w:ascii="Times New Roman" w:hAnsi="Times New Roman" w:cs="Times New Roman"/>
                <w:b/>
              </w:rPr>
            </w:pPr>
          </w:p>
        </w:tc>
      </w:tr>
      <w:tr w:rsidR="00643AE5" w:rsidRPr="00643AE5" w14:paraId="449C54E0" w14:textId="77777777" w:rsidTr="00700913">
        <w:tc>
          <w:tcPr>
            <w:tcW w:w="8784" w:type="dxa"/>
            <w:gridSpan w:val="6"/>
          </w:tcPr>
          <w:p w14:paraId="11CCBAB4" w14:textId="77777777" w:rsidR="00643AE5" w:rsidRPr="00643AE5" w:rsidRDefault="00643AE5" w:rsidP="00FA6AF4">
            <w:pPr>
              <w:jc w:val="right"/>
              <w:rPr>
                <w:rFonts w:ascii="Times New Roman" w:hAnsi="Times New Roman" w:cs="Times New Roman"/>
                <w:b/>
              </w:rPr>
            </w:pPr>
            <w:r w:rsidRPr="00643AE5">
              <w:rPr>
                <w:rFonts w:ascii="Times New Roman" w:hAnsi="Times New Roman" w:cs="Times New Roman"/>
                <w:b/>
              </w:rPr>
              <w:t>PVM 21 %:</w:t>
            </w:r>
          </w:p>
        </w:tc>
        <w:tc>
          <w:tcPr>
            <w:tcW w:w="1178" w:type="dxa"/>
          </w:tcPr>
          <w:p w14:paraId="762355B7" w14:textId="77777777" w:rsidR="00643AE5" w:rsidRPr="00643AE5" w:rsidRDefault="00643AE5" w:rsidP="00FA6AF4">
            <w:pPr>
              <w:jc w:val="center"/>
              <w:rPr>
                <w:rFonts w:ascii="Times New Roman" w:hAnsi="Times New Roman" w:cs="Times New Roman"/>
                <w:b/>
              </w:rPr>
            </w:pPr>
          </w:p>
        </w:tc>
      </w:tr>
      <w:tr w:rsidR="00D90410" w:rsidRPr="00643AE5" w14:paraId="7C2E3731" w14:textId="77777777" w:rsidTr="0022194D">
        <w:tc>
          <w:tcPr>
            <w:tcW w:w="8784" w:type="dxa"/>
            <w:gridSpan w:val="6"/>
          </w:tcPr>
          <w:p w14:paraId="54E353A6" w14:textId="308C4B50" w:rsidR="00D90410" w:rsidRPr="00643AE5" w:rsidRDefault="00D90410" w:rsidP="00D90410">
            <w:pPr>
              <w:jc w:val="right"/>
              <w:rPr>
                <w:rFonts w:ascii="Times New Roman" w:hAnsi="Times New Roman" w:cs="Times New Roman"/>
                <w:b/>
              </w:rPr>
            </w:pPr>
            <w:r w:rsidRPr="00D90410">
              <w:rPr>
                <w:rFonts w:ascii="Times New Roman" w:hAnsi="Times New Roman" w:cs="Times New Roman"/>
                <w:b/>
                <w:bCs/>
                <w:sz w:val="24"/>
                <w:szCs w:val="24"/>
              </w:rPr>
              <w:t>Bendra pasiūlymo palyginamoji kaina</w:t>
            </w:r>
            <w:r>
              <w:rPr>
                <w:rFonts w:ascii="Times New Roman" w:hAnsi="Times New Roman" w:cs="Times New Roman"/>
                <w:b/>
              </w:rPr>
              <w:t xml:space="preserve"> Eur su PVM</w:t>
            </w:r>
            <w:r w:rsidRPr="00D90410">
              <w:rPr>
                <w:rFonts w:ascii="Times New Roman" w:hAnsi="Times New Roman" w:cs="Times New Roman"/>
                <w:b/>
              </w:rPr>
              <w:tab/>
            </w:r>
            <w:r w:rsidRPr="00643AE5">
              <w:rPr>
                <w:rFonts w:ascii="Times New Roman" w:hAnsi="Times New Roman" w:cs="Times New Roman"/>
                <w:b/>
              </w:rPr>
              <w:t>:</w:t>
            </w:r>
          </w:p>
        </w:tc>
        <w:tc>
          <w:tcPr>
            <w:tcW w:w="1178" w:type="dxa"/>
          </w:tcPr>
          <w:p w14:paraId="300CF560" w14:textId="77777777" w:rsidR="00D90410" w:rsidRPr="00643AE5" w:rsidRDefault="00D90410" w:rsidP="00D90410">
            <w:pPr>
              <w:jc w:val="center"/>
              <w:rPr>
                <w:rFonts w:ascii="Times New Roman" w:hAnsi="Times New Roman" w:cs="Times New Roman"/>
                <w:b/>
              </w:rPr>
            </w:pPr>
          </w:p>
        </w:tc>
      </w:tr>
    </w:tbl>
    <w:p w14:paraId="588B611C" w14:textId="77777777" w:rsidR="00BC7E12" w:rsidRDefault="00BC7E12" w:rsidP="009A41F0">
      <w:pPr>
        <w:pStyle w:val="Betarp"/>
        <w:jc w:val="both"/>
        <w:rPr>
          <w:rFonts w:ascii="Times New Roman" w:hAnsi="Times New Roman" w:cs="Times New Roman"/>
          <w:b/>
          <w:bCs/>
          <w:sz w:val="24"/>
          <w:szCs w:val="24"/>
        </w:rPr>
      </w:pPr>
    </w:p>
    <w:p w14:paraId="157E98F3" w14:textId="55349B56" w:rsidR="00AE0D8A" w:rsidRPr="00AE0D8A" w:rsidRDefault="00CF37D4" w:rsidP="00AE0D8A">
      <w:pPr>
        <w:jc w:val="both"/>
        <w:rPr>
          <w:rFonts w:ascii="Times New Roman" w:hAnsi="Times New Roman" w:cs="Times New Roman"/>
          <w:sz w:val="24"/>
          <w:szCs w:val="24"/>
        </w:rPr>
      </w:pPr>
      <w:r w:rsidRPr="00AE0D8A">
        <w:rPr>
          <w:rFonts w:ascii="Times New Roman" w:hAnsi="Times New Roman" w:cs="Times New Roman"/>
          <w:sz w:val="24"/>
          <w:szCs w:val="24"/>
        </w:rPr>
        <w:t>4.5. Bendra pasiūlymo</w:t>
      </w:r>
      <w:r w:rsidR="00D90410">
        <w:rPr>
          <w:rFonts w:ascii="Times New Roman" w:hAnsi="Times New Roman" w:cs="Times New Roman"/>
          <w:sz w:val="24"/>
          <w:szCs w:val="24"/>
        </w:rPr>
        <w:t xml:space="preserve"> palyginamoji</w:t>
      </w:r>
      <w:r w:rsidRPr="00AE0D8A">
        <w:rPr>
          <w:rFonts w:ascii="Times New Roman" w:hAnsi="Times New Roman" w:cs="Times New Roman"/>
          <w:sz w:val="24"/>
          <w:szCs w:val="24"/>
        </w:rPr>
        <w:t xml:space="preserve"> kaina EUR su PVM žodžiais__________________________.</w:t>
      </w:r>
    </w:p>
    <w:p w14:paraId="6A92E3A5" w14:textId="05769895" w:rsidR="00AE0D8A" w:rsidRPr="00AE0D8A" w:rsidRDefault="00AE0D8A" w:rsidP="00AE0D8A">
      <w:pPr>
        <w:jc w:val="both"/>
        <w:rPr>
          <w:rFonts w:ascii="Times New Roman" w:eastAsia="Times New Roman" w:hAnsi="Times New Roman" w:cs="Times New Roman"/>
          <w:color w:val="000000"/>
          <w:kern w:val="0"/>
          <w:sz w:val="24"/>
          <w:szCs w:val="24"/>
          <w:lang w:eastAsia="lt-LT"/>
          <w14:ligatures w14:val="none"/>
        </w:rPr>
      </w:pPr>
      <w:r w:rsidRPr="00AE0D8A">
        <w:rPr>
          <w:rFonts w:ascii="Times New Roman" w:eastAsia="Times New Roman" w:hAnsi="Times New Roman" w:cs="Times New Roman"/>
          <w:color w:val="000000"/>
          <w:kern w:val="0"/>
          <w:sz w:val="24"/>
          <w:szCs w:val="24"/>
          <w:lang w:eastAsia="lt-LT"/>
          <w14:ligatures w14:val="none"/>
        </w:rPr>
        <w:t>4.6.  Jei „PVM“ laukas nepildomas, nurodykite priežastis, dėl kurių PVM nemokamas:________________.</w:t>
      </w:r>
    </w:p>
    <w:p w14:paraId="0729123D" w14:textId="77CEB96A" w:rsidR="00D230C9" w:rsidRPr="00AE0D8A" w:rsidRDefault="00AE0D8A" w:rsidP="00477D96">
      <w:pPr>
        <w:pStyle w:val="Betarp"/>
        <w:jc w:val="both"/>
        <w:rPr>
          <w:rFonts w:ascii="Times New Roman" w:hAnsi="Times New Roman" w:cs="Times New Roman"/>
          <w:sz w:val="24"/>
          <w:szCs w:val="24"/>
        </w:rPr>
      </w:pPr>
      <w:r w:rsidRPr="00AE0D8A">
        <w:rPr>
          <w:rFonts w:ascii="Times New Roman" w:hAnsi="Times New Roman" w:cs="Times New Roman"/>
          <w:sz w:val="24"/>
          <w:szCs w:val="24"/>
        </w:rPr>
        <w:t>4.7. Nurodytas kiekis yra naudojamas tik pasiūlymų palyginimui, perkančioji organizacija pirkimo objektą įsigys pagal poreikį iki sutartyje nustatytos maksimalios sumos.</w:t>
      </w:r>
      <w:r w:rsidRPr="00AE0D8A">
        <w:rPr>
          <w:rFonts w:ascii="Times New Roman" w:hAnsi="Times New Roman" w:cs="Times New Roman"/>
          <w:sz w:val="24"/>
          <w:szCs w:val="24"/>
        </w:rPr>
        <w:tab/>
      </w:r>
      <w:r w:rsidRPr="00AE0D8A">
        <w:rPr>
          <w:rFonts w:ascii="Times New Roman" w:hAnsi="Times New Roman" w:cs="Times New Roman"/>
          <w:sz w:val="24"/>
          <w:szCs w:val="24"/>
        </w:rPr>
        <w:tab/>
      </w:r>
      <w:r w:rsidRPr="00AE0D8A">
        <w:rPr>
          <w:rFonts w:ascii="Times New Roman" w:hAnsi="Times New Roman" w:cs="Times New Roman"/>
          <w:sz w:val="24"/>
          <w:szCs w:val="24"/>
        </w:rPr>
        <w:tab/>
      </w:r>
    </w:p>
    <w:p w14:paraId="7553A59F" w14:textId="21BE1EE4" w:rsidR="00AE0D8A" w:rsidRPr="00AE0D8A" w:rsidRDefault="00AE0D8A" w:rsidP="00643AE5">
      <w:pPr>
        <w:spacing w:after="0"/>
        <w:rPr>
          <w:rFonts w:ascii="Times New Roman" w:hAnsi="Times New Roman" w:cs="Times New Roman"/>
          <w:sz w:val="24"/>
          <w:szCs w:val="24"/>
        </w:rPr>
      </w:pPr>
      <w:r w:rsidRPr="00AE0D8A">
        <w:rPr>
          <w:rFonts w:ascii="Times New Roman" w:hAnsi="Times New Roman" w:cs="Times New Roman"/>
          <w:sz w:val="24"/>
          <w:szCs w:val="24"/>
        </w:rPr>
        <w:t>4.8. Bendra pasiūlymo palyginamoji kaina bus laikoma palyginamuoju parametru vertinant pasiūlymus ir nustatant viešojo pirkimo laimėtoją, į sutartį bus įrašoma maksimali pirkimui skirta lėšų suma. Į bendrą pasiūlymo kainą turi būti įskaičiuotos visos su prekėmis ir paslaugomis susijusios išlaidos bei įskaityti visi mokesčiai.</w:t>
      </w:r>
    </w:p>
    <w:p w14:paraId="403FE1DF" w14:textId="1AEE8F91" w:rsidR="00AE0D8A" w:rsidRDefault="00AE0D8A" w:rsidP="00643AE5">
      <w:pPr>
        <w:rPr>
          <w:rFonts w:ascii="Times New Roman" w:hAnsi="Times New Roman" w:cs="Times New Roman"/>
          <w:b/>
          <w:bCs/>
          <w:sz w:val="24"/>
          <w:szCs w:val="24"/>
        </w:rPr>
      </w:pPr>
      <w:r w:rsidRPr="00AE0D8A">
        <w:rPr>
          <w:rFonts w:ascii="Times New Roman" w:hAnsi="Times New Roman" w:cs="Times New Roman"/>
          <w:sz w:val="24"/>
          <w:szCs w:val="24"/>
        </w:rPr>
        <w:t>4.9. Tiekėjo, tiekėjų grupės partnerių ir subtiekėjų bendra darbų vertė turi atitikti pasiūlymo kainą.</w:t>
      </w:r>
      <w:r w:rsidRPr="00AE0D8A">
        <w:rPr>
          <w:rFonts w:ascii="Times New Roman" w:hAnsi="Times New Roman" w:cs="Times New Roman"/>
          <w:sz w:val="24"/>
          <w:szCs w:val="24"/>
        </w:rPr>
        <w:tab/>
      </w:r>
      <w:r w:rsidRPr="00AE0D8A">
        <w:rPr>
          <w:rFonts w:ascii="Times New Roman" w:hAnsi="Times New Roman" w:cs="Times New Roman"/>
          <w:sz w:val="24"/>
          <w:szCs w:val="24"/>
        </w:rPr>
        <w:tab/>
      </w:r>
      <w:r w:rsidRPr="00AE0D8A">
        <w:rPr>
          <w:rFonts w:ascii="Times New Roman" w:hAnsi="Times New Roman" w:cs="Times New Roman"/>
          <w:sz w:val="24"/>
          <w:szCs w:val="24"/>
        </w:rPr>
        <w:tab/>
      </w:r>
      <w:r w:rsidRPr="00AE0D8A">
        <w:rPr>
          <w:rFonts w:ascii="Times New Roman" w:hAnsi="Times New Roman" w:cs="Times New Roman"/>
          <w:sz w:val="24"/>
          <w:szCs w:val="24"/>
        </w:rPr>
        <w:tab/>
      </w:r>
      <w:r w:rsidRPr="00AE0D8A">
        <w:rPr>
          <w:rFonts w:ascii="Times New Roman" w:hAnsi="Times New Roman" w:cs="Times New Roman"/>
          <w:sz w:val="24"/>
          <w:szCs w:val="24"/>
        </w:rPr>
        <w:tab/>
      </w:r>
      <w:r w:rsidRPr="00AE0D8A">
        <w:rPr>
          <w:rFonts w:ascii="Times New Roman" w:hAnsi="Times New Roman" w:cs="Times New Roman"/>
          <w:sz w:val="24"/>
          <w:szCs w:val="24"/>
        </w:rPr>
        <w:tab/>
      </w:r>
      <w:r w:rsidRPr="00AE0D8A">
        <w:rPr>
          <w:rFonts w:ascii="Times New Roman" w:hAnsi="Times New Roman" w:cs="Times New Roman"/>
          <w:sz w:val="24"/>
          <w:szCs w:val="24"/>
        </w:rPr>
        <w:tab/>
      </w:r>
      <w:r w:rsidRPr="00AE0D8A">
        <w:rPr>
          <w:rFonts w:ascii="Times New Roman" w:hAnsi="Times New Roman" w:cs="Times New Roman"/>
          <w:sz w:val="24"/>
          <w:szCs w:val="24"/>
        </w:rPr>
        <w:tab/>
      </w:r>
      <w:r w:rsidRPr="00AE0D8A">
        <w:rPr>
          <w:rFonts w:ascii="Times New Roman" w:hAnsi="Times New Roman" w:cs="Times New Roman"/>
          <w:b/>
          <w:bCs/>
          <w:sz w:val="24"/>
          <w:szCs w:val="24"/>
        </w:rPr>
        <w:t>5.</w:t>
      </w:r>
      <w:r w:rsidR="0017429F">
        <w:rPr>
          <w:rFonts w:ascii="Times New Roman" w:hAnsi="Times New Roman" w:cs="Times New Roman"/>
          <w:b/>
          <w:bCs/>
          <w:sz w:val="24"/>
          <w:szCs w:val="24"/>
        </w:rPr>
        <w:t xml:space="preserve"> </w:t>
      </w:r>
      <w:r w:rsidRPr="00AE0D8A">
        <w:rPr>
          <w:rFonts w:ascii="Times New Roman" w:hAnsi="Times New Roman" w:cs="Times New Roman"/>
          <w:b/>
          <w:bCs/>
          <w:sz w:val="24"/>
          <w:szCs w:val="24"/>
        </w:rPr>
        <w:t>PRIDEDAMI DOKUMENTAI IR INFORMACIJA APIE KONFIDENCIALUMĄ</w:t>
      </w:r>
    </w:p>
    <w:p w14:paraId="54E5FE7F" w14:textId="5E6ECA0A" w:rsidR="00E824E8" w:rsidRPr="00E824E8" w:rsidRDefault="00E824E8" w:rsidP="00643AE5">
      <w:pPr>
        <w:spacing w:after="0"/>
        <w:jc w:val="both"/>
        <w:rPr>
          <w:rFonts w:ascii="Times New Roman" w:hAnsi="Times New Roman" w:cs="Times New Roman"/>
          <w:sz w:val="24"/>
          <w:szCs w:val="24"/>
        </w:rPr>
      </w:pPr>
      <w:r w:rsidRPr="00E824E8">
        <w:rPr>
          <w:rFonts w:ascii="Times New Roman" w:hAnsi="Times New Roman" w:cs="Times New Roman"/>
          <w:sz w:val="24"/>
          <w:szCs w:val="24"/>
        </w:rPr>
        <w:t>Jei nenurodyta kitaip, visi dokumentai teikiami su pasiūlymu CVP IS priemonėmis:</w:t>
      </w:r>
      <w:r w:rsidRPr="00E824E8">
        <w:rPr>
          <w:rFonts w:ascii="Times New Roman" w:hAnsi="Times New Roman" w:cs="Times New Roman"/>
          <w:sz w:val="24"/>
          <w:szCs w:val="24"/>
        </w:rPr>
        <w:tab/>
      </w:r>
    </w:p>
    <w:tbl>
      <w:tblPr>
        <w:tblW w:w="10060" w:type="dxa"/>
        <w:tblLook w:val="04A0" w:firstRow="1" w:lastRow="0" w:firstColumn="1" w:lastColumn="0" w:noHBand="0" w:noVBand="1"/>
      </w:tblPr>
      <w:tblGrid>
        <w:gridCol w:w="780"/>
        <w:gridCol w:w="3326"/>
        <w:gridCol w:w="992"/>
        <w:gridCol w:w="878"/>
        <w:gridCol w:w="1053"/>
        <w:gridCol w:w="3031"/>
      </w:tblGrid>
      <w:tr w:rsidR="00E824E8" w:rsidRPr="00643AE5" w14:paraId="0354E961" w14:textId="77777777" w:rsidTr="002B4952">
        <w:trPr>
          <w:trHeight w:val="661"/>
        </w:trPr>
        <w:tc>
          <w:tcPr>
            <w:tcW w:w="780" w:type="dxa"/>
            <w:vMerge w:val="restart"/>
            <w:tcBorders>
              <w:top w:val="single" w:sz="4" w:space="0" w:color="auto"/>
              <w:left w:val="single" w:sz="4" w:space="0" w:color="auto"/>
              <w:bottom w:val="single" w:sz="4" w:space="0" w:color="000000"/>
              <w:right w:val="single" w:sz="4" w:space="0" w:color="auto"/>
            </w:tcBorders>
            <w:shd w:val="clear" w:color="000000" w:fill="DEEAF6"/>
            <w:vAlign w:val="center"/>
            <w:hideMark/>
          </w:tcPr>
          <w:p w14:paraId="16612F3F" w14:textId="77777777" w:rsidR="00E824E8" w:rsidRPr="00643AE5" w:rsidRDefault="00E824E8" w:rsidP="00E824E8">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643AE5">
              <w:rPr>
                <w:rFonts w:ascii="Times New Roman" w:eastAsia="Times New Roman" w:hAnsi="Times New Roman" w:cs="Times New Roman"/>
                <w:b/>
                <w:bCs/>
                <w:color w:val="000000"/>
                <w:kern w:val="0"/>
                <w:sz w:val="20"/>
                <w:szCs w:val="20"/>
                <w:lang w:eastAsia="lt-LT"/>
                <w14:ligatures w14:val="none"/>
              </w:rPr>
              <w:t>Eil. Nr.</w:t>
            </w:r>
          </w:p>
        </w:tc>
        <w:tc>
          <w:tcPr>
            <w:tcW w:w="3326" w:type="dxa"/>
            <w:vMerge w:val="restart"/>
            <w:tcBorders>
              <w:top w:val="single" w:sz="4" w:space="0" w:color="auto"/>
              <w:left w:val="single" w:sz="4" w:space="0" w:color="auto"/>
              <w:bottom w:val="single" w:sz="4" w:space="0" w:color="auto"/>
              <w:right w:val="single" w:sz="4" w:space="0" w:color="auto"/>
            </w:tcBorders>
            <w:shd w:val="clear" w:color="000000" w:fill="DEEAF6"/>
            <w:vAlign w:val="center"/>
            <w:hideMark/>
          </w:tcPr>
          <w:p w14:paraId="295E46F3" w14:textId="77777777" w:rsidR="00E824E8" w:rsidRPr="00643AE5" w:rsidRDefault="00E824E8" w:rsidP="00E824E8">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643AE5">
              <w:rPr>
                <w:rFonts w:ascii="Times New Roman" w:eastAsia="Times New Roman" w:hAnsi="Times New Roman" w:cs="Times New Roman"/>
                <w:b/>
                <w:bCs/>
                <w:color w:val="000000"/>
                <w:kern w:val="0"/>
                <w:sz w:val="20"/>
                <w:szCs w:val="20"/>
                <w:lang w:eastAsia="lt-LT"/>
                <w14:ligatures w14:val="none"/>
              </w:rPr>
              <w:t>Dokumentas</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DEEAF6"/>
            <w:vAlign w:val="center"/>
            <w:hideMark/>
          </w:tcPr>
          <w:p w14:paraId="20D4A18F" w14:textId="77777777" w:rsidR="00E824E8" w:rsidRPr="00643AE5" w:rsidRDefault="00E824E8" w:rsidP="00E824E8">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643AE5">
              <w:rPr>
                <w:rFonts w:ascii="Times New Roman" w:eastAsia="Times New Roman" w:hAnsi="Times New Roman" w:cs="Times New Roman"/>
                <w:b/>
                <w:bCs/>
                <w:color w:val="000000"/>
                <w:kern w:val="0"/>
                <w:sz w:val="20"/>
                <w:szCs w:val="20"/>
                <w:lang w:eastAsia="lt-LT"/>
                <w14:ligatures w14:val="none"/>
              </w:rPr>
              <w:t>Lapų skaičius</w:t>
            </w:r>
          </w:p>
        </w:tc>
        <w:tc>
          <w:tcPr>
            <w:tcW w:w="1931" w:type="dxa"/>
            <w:gridSpan w:val="2"/>
            <w:tcBorders>
              <w:top w:val="single" w:sz="4" w:space="0" w:color="auto"/>
              <w:left w:val="nil"/>
              <w:bottom w:val="single" w:sz="4" w:space="0" w:color="auto"/>
              <w:right w:val="single" w:sz="4" w:space="0" w:color="auto"/>
            </w:tcBorders>
            <w:shd w:val="clear" w:color="000000" w:fill="DEEAF6"/>
            <w:vAlign w:val="center"/>
            <w:hideMark/>
          </w:tcPr>
          <w:p w14:paraId="1846B727" w14:textId="77777777" w:rsidR="00E824E8" w:rsidRPr="00643AE5" w:rsidRDefault="00E824E8" w:rsidP="00E824E8">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643AE5">
              <w:rPr>
                <w:rFonts w:ascii="Times New Roman" w:eastAsia="Times New Roman" w:hAnsi="Times New Roman" w:cs="Times New Roman"/>
                <w:b/>
                <w:bCs/>
                <w:color w:val="000000"/>
                <w:kern w:val="0"/>
                <w:sz w:val="20"/>
                <w:szCs w:val="20"/>
                <w:lang w:eastAsia="lt-LT"/>
                <w14:ligatures w14:val="none"/>
              </w:rPr>
              <w:t>Ar dokumente yra konfidencialios informacijos?</w:t>
            </w:r>
          </w:p>
        </w:tc>
        <w:tc>
          <w:tcPr>
            <w:tcW w:w="3031" w:type="dxa"/>
            <w:vMerge w:val="restart"/>
            <w:tcBorders>
              <w:top w:val="single" w:sz="4" w:space="0" w:color="auto"/>
              <w:left w:val="single" w:sz="4" w:space="0" w:color="auto"/>
              <w:bottom w:val="single" w:sz="4" w:space="0" w:color="auto"/>
              <w:right w:val="single" w:sz="4" w:space="0" w:color="auto"/>
            </w:tcBorders>
            <w:shd w:val="clear" w:color="000000" w:fill="DEEAF6"/>
            <w:vAlign w:val="center"/>
            <w:hideMark/>
          </w:tcPr>
          <w:p w14:paraId="6BED2297" w14:textId="77777777" w:rsidR="00E824E8" w:rsidRPr="00643AE5" w:rsidRDefault="00E824E8" w:rsidP="00E824E8">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643AE5">
              <w:rPr>
                <w:rFonts w:ascii="Times New Roman" w:eastAsia="Times New Roman" w:hAnsi="Times New Roman" w:cs="Times New Roman"/>
                <w:b/>
                <w:bCs/>
                <w:color w:val="000000"/>
                <w:kern w:val="0"/>
                <w:sz w:val="20"/>
                <w:szCs w:val="20"/>
                <w:lang w:eastAsia="lt-LT"/>
                <w14:ligatures w14:val="none"/>
              </w:rPr>
              <w:t>Paaiškinimas, kokia konkreti informacija dokumente yra konfidenciali ir kodėl</w:t>
            </w:r>
          </w:p>
        </w:tc>
      </w:tr>
      <w:tr w:rsidR="009A2796" w:rsidRPr="00643AE5" w14:paraId="36FC599E" w14:textId="77777777" w:rsidTr="002B4952">
        <w:trPr>
          <w:trHeight w:val="358"/>
        </w:trPr>
        <w:tc>
          <w:tcPr>
            <w:tcW w:w="780" w:type="dxa"/>
            <w:vMerge/>
            <w:tcBorders>
              <w:top w:val="single" w:sz="4" w:space="0" w:color="auto"/>
              <w:left w:val="single" w:sz="4" w:space="0" w:color="auto"/>
              <w:bottom w:val="single" w:sz="4" w:space="0" w:color="000000"/>
              <w:right w:val="single" w:sz="4" w:space="0" w:color="auto"/>
            </w:tcBorders>
            <w:vAlign w:val="center"/>
            <w:hideMark/>
          </w:tcPr>
          <w:p w14:paraId="6B89DEB7" w14:textId="77777777" w:rsidR="00E824E8" w:rsidRPr="00643AE5" w:rsidRDefault="00E824E8" w:rsidP="00E824E8">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3326" w:type="dxa"/>
            <w:vMerge/>
            <w:tcBorders>
              <w:top w:val="single" w:sz="4" w:space="0" w:color="auto"/>
              <w:left w:val="single" w:sz="4" w:space="0" w:color="auto"/>
              <w:bottom w:val="single" w:sz="4" w:space="0" w:color="auto"/>
              <w:right w:val="single" w:sz="4" w:space="0" w:color="auto"/>
            </w:tcBorders>
            <w:vAlign w:val="center"/>
            <w:hideMark/>
          </w:tcPr>
          <w:p w14:paraId="23320054" w14:textId="77777777" w:rsidR="00E824E8" w:rsidRPr="00643AE5" w:rsidRDefault="00E824E8" w:rsidP="00E824E8">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0436C02" w14:textId="77777777" w:rsidR="00E824E8" w:rsidRPr="00643AE5" w:rsidRDefault="00E824E8" w:rsidP="00E824E8">
            <w:pPr>
              <w:spacing w:after="0" w:line="240" w:lineRule="auto"/>
              <w:rPr>
                <w:rFonts w:ascii="Times New Roman" w:eastAsia="Times New Roman" w:hAnsi="Times New Roman" w:cs="Times New Roman"/>
                <w:b/>
                <w:bCs/>
                <w:color w:val="000000"/>
                <w:kern w:val="0"/>
                <w:sz w:val="20"/>
                <w:szCs w:val="20"/>
                <w:lang w:eastAsia="lt-LT"/>
                <w14:ligatures w14:val="none"/>
              </w:rPr>
            </w:pPr>
          </w:p>
        </w:tc>
        <w:tc>
          <w:tcPr>
            <w:tcW w:w="1931" w:type="dxa"/>
            <w:gridSpan w:val="2"/>
            <w:tcBorders>
              <w:top w:val="single" w:sz="4" w:space="0" w:color="auto"/>
              <w:left w:val="nil"/>
              <w:bottom w:val="single" w:sz="4" w:space="0" w:color="auto"/>
              <w:right w:val="single" w:sz="4" w:space="0" w:color="auto"/>
            </w:tcBorders>
            <w:shd w:val="clear" w:color="000000" w:fill="DEEAF6"/>
            <w:vAlign w:val="center"/>
            <w:hideMark/>
          </w:tcPr>
          <w:p w14:paraId="45936C3B" w14:textId="77777777" w:rsidR="00E824E8" w:rsidRPr="00643AE5" w:rsidRDefault="00E824E8" w:rsidP="00E824E8">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643AE5">
              <w:rPr>
                <w:rFonts w:ascii="Times New Roman" w:eastAsia="Times New Roman" w:hAnsi="Times New Roman" w:cs="Times New Roman"/>
                <w:b/>
                <w:bCs/>
                <w:color w:val="000000"/>
                <w:kern w:val="0"/>
                <w:sz w:val="20"/>
                <w:szCs w:val="20"/>
                <w:lang w:eastAsia="lt-LT"/>
                <w14:ligatures w14:val="none"/>
              </w:rPr>
              <w:t>(Taip / Ne)</w:t>
            </w:r>
          </w:p>
        </w:tc>
        <w:tc>
          <w:tcPr>
            <w:tcW w:w="3031" w:type="dxa"/>
            <w:vMerge/>
            <w:tcBorders>
              <w:top w:val="single" w:sz="4" w:space="0" w:color="auto"/>
              <w:left w:val="single" w:sz="4" w:space="0" w:color="auto"/>
              <w:bottom w:val="single" w:sz="4" w:space="0" w:color="auto"/>
              <w:right w:val="single" w:sz="4" w:space="0" w:color="auto"/>
            </w:tcBorders>
            <w:vAlign w:val="center"/>
            <w:hideMark/>
          </w:tcPr>
          <w:p w14:paraId="43ABF5AA" w14:textId="77777777" w:rsidR="00E824E8" w:rsidRPr="00643AE5" w:rsidRDefault="00E824E8" w:rsidP="00E824E8">
            <w:pPr>
              <w:spacing w:after="0" w:line="240" w:lineRule="auto"/>
              <w:rPr>
                <w:rFonts w:ascii="Times New Roman" w:eastAsia="Times New Roman" w:hAnsi="Times New Roman" w:cs="Times New Roman"/>
                <w:b/>
                <w:bCs/>
                <w:color w:val="000000"/>
                <w:kern w:val="0"/>
                <w:sz w:val="20"/>
                <w:szCs w:val="20"/>
                <w:lang w:eastAsia="lt-LT"/>
                <w14:ligatures w14:val="none"/>
              </w:rPr>
            </w:pPr>
          </w:p>
        </w:tc>
      </w:tr>
      <w:tr w:rsidR="009A2796" w:rsidRPr="00643AE5" w14:paraId="433DCF0E" w14:textId="77777777" w:rsidTr="002B4952">
        <w:trPr>
          <w:trHeight w:val="701"/>
        </w:trPr>
        <w:tc>
          <w:tcPr>
            <w:tcW w:w="780" w:type="dxa"/>
            <w:tcBorders>
              <w:top w:val="nil"/>
              <w:left w:val="single" w:sz="4" w:space="0" w:color="auto"/>
              <w:bottom w:val="single" w:sz="4" w:space="0" w:color="auto"/>
              <w:right w:val="single" w:sz="4" w:space="0" w:color="auto"/>
            </w:tcBorders>
            <w:shd w:val="clear" w:color="auto" w:fill="auto"/>
            <w:vAlign w:val="center"/>
            <w:hideMark/>
          </w:tcPr>
          <w:p w14:paraId="2D5B76AD" w14:textId="77777777" w:rsidR="00E824E8" w:rsidRPr="00643AE5" w:rsidRDefault="00E824E8" w:rsidP="00E824E8">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643AE5">
              <w:rPr>
                <w:rFonts w:ascii="Times New Roman" w:eastAsia="Times New Roman" w:hAnsi="Times New Roman" w:cs="Times New Roman"/>
                <w:color w:val="000000"/>
                <w:kern w:val="0"/>
                <w:sz w:val="20"/>
                <w:szCs w:val="20"/>
                <w:lang w:eastAsia="lt-LT"/>
                <w14:ligatures w14:val="none"/>
              </w:rPr>
              <w:t>1.</w:t>
            </w:r>
          </w:p>
        </w:tc>
        <w:tc>
          <w:tcPr>
            <w:tcW w:w="3326" w:type="dxa"/>
            <w:tcBorders>
              <w:top w:val="single" w:sz="4" w:space="0" w:color="auto"/>
              <w:left w:val="nil"/>
              <w:bottom w:val="single" w:sz="4" w:space="0" w:color="auto"/>
              <w:right w:val="single" w:sz="4" w:space="0" w:color="auto"/>
            </w:tcBorders>
            <w:shd w:val="clear" w:color="auto" w:fill="auto"/>
            <w:hideMark/>
          </w:tcPr>
          <w:p w14:paraId="28E49EFE" w14:textId="77777777" w:rsidR="00E824E8" w:rsidRPr="00643AE5" w:rsidRDefault="00E824E8" w:rsidP="00E824E8">
            <w:pPr>
              <w:spacing w:after="0" w:line="240" w:lineRule="auto"/>
              <w:rPr>
                <w:rFonts w:ascii="Times New Roman" w:eastAsia="Times New Roman" w:hAnsi="Times New Roman" w:cs="Times New Roman"/>
                <w:color w:val="000000"/>
                <w:kern w:val="0"/>
                <w:sz w:val="20"/>
                <w:szCs w:val="20"/>
                <w:lang w:eastAsia="lt-LT"/>
                <w14:ligatures w14:val="none"/>
              </w:rPr>
            </w:pPr>
            <w:r w:rsidRPr="00643AE5">
              <w:rPr>
                <w:rFonts w:ascii="Times New Roman" w:eastAsia="Times New Roman" w:hAnsi="Times New Roman" w:cs="Times New Roman"/>
                <w:color w:val="000000"/>
                <w:kern w:val="0"/>
                <w:sz w:val="20"/>
                <w:szCs w:val="20"/>
                <w:lang w:eastAsia="lt-LT"/>
                <w14:ligatures w14:val="none"/>
              </w:rPr>
              <w:t>Jungtinės veiklos sutarties kopija (jei pasiūlymą pateikia ūkio subjektų grupė)</w:t>
            </w:r>
          </w:p>
        </w:tc>
        <w:tc>
          <w:tcPr>
            <w:tcW w:w="992" w:type="dxa"/>
            <w:tcBorders>
              <w:top w:val="nil"/>
              <w:left w:val="nil"/>
              <w:bottom w:val="single" w:sz="4" w:space="0" w:color="auto"/>
              <w:right w:val="single" w:sz="4" w:space="0" w:color="auto"/>
            </w:tcBorders>
            <w:shd w:val="clear" w:color="auto" w:fill="auto"/>
            <w:noWrap/>
            <w:vAlign w:val="bottom"/>
            <w:hideMark/>
          </w:tcPr>
          <w:p w14:paraId="65B44F70" w14:textId="77777777" w:rsidR="00E824E8" w:rsidRPr="00643AE5" w:rsidRDefault="00E824E8" w:rsidP="00E824E8">
            <w:pPr>
              <w:spacing w:after="0" w:line="240" w:lineRule="auto"/>
              <w:rPr>
                <w:rFonts w:ascii="Times New Roman" w:eastAsia="Times New Roman" w:hAnsi="Times New Roman" w:cs="Times New Roman"/>
                <w:color w:val="000000"/>
                <w:kern w:val="0"/>
                <w:sz w:val="20"/>
                <w:szCs w:val="20"/>
                <w:lang w:eastAsia="lt-LT"/>
                <w14:ligatures w14:val="none"/>
              </w:rPr>
            </w:pPr>
            <w:r w:rsidRPr="00643AE5">
              <w:rPr>
                <w:rFonts w:ascii="Times New Roman" w:eastAsia="Times New Roman" w:hAnsi="Times New Roman" w:cs="Times New Roman"/>
                <w:color w:val="000000"/>
                <w:kern w:val="0"/>
                <w:sz w:val="20"/>
                <w:szCs w:val="20"/>
                <w:lang w:eastAsia="lt-LT"/>
                <w14:ligatures w14:val="none"/>
              </w:rPr>
              <w:t> </w:t>
            </w:r>
          </w:p>
        </w:tc>
        <w:tc>
          <w:tcPr>
            <w:tcW w:w="878" w:type="dxa"/>
            <w:tcBorders>
              <w:top w:val="single" w:sz="4" w:space="0" w:color="auto"/>
              <w:left w:val="nil"/>
              <w:bottom w:val="single" w:sz="4" w:space="0" w:color="auto"/>
              <w:right w:val="single" w:sz="4" w:space="0" w:color="auto"/>
            </w:tcBorders>
            <w:shd w:val="clear" w:color="auto" w:fill="auto"/>
            <w:noWrap/>
            <w:vAlign w:val="bottom"/>
            <w:hideMark/>
          </w:tcPr>
          <w:p w14:paraId="51585B5F" w14:textId="77777777" w:rsidR="00E824E8" w:rsidRPr="00643AE5" w:rsidRDefault="00E824E8" w:rsidP="00E824E8">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643AE5">
              <w:rPr>
                <w:rFonts w:ascii="Times New Roman" w:eastAsia="Times New Roman" w:hAnsi="Times New Roman" w:cs="Times New Roman"/>
                <w:color w:val="000000"/>
                <w:kern w:val="0"/>
                <w:sz w:val="20"/>
                <w:szCs w:val="20"/>
                <w:lang w:eastAsia="lt-LT"/>
                <w14:ligatures w14:val="none"/>
              </w:rPr>
              <w:t> </w:t>
            </w:r>
          </w:p>
        </w:tc>
        <w:tc>
          <w:tcPr>
            <w:tcW w:w="1053" w:type="dxa"/>
            <w:tcBorders>
              <w:top w:val="nil"/>
              <w:left w:val="nil"/>
              <w:bottom w:val="single" w:sz="4" w:space="0" w:color="auto"/>
              <w:right w:val="single" w:sz="4" w:space="0" w:color="auto"/>
            </w:tcBorders>
            <w:shd w:val="clear" w:color="auto" w:fill="auto"/>
            <w:vAlign w:val="center"/>
            <w:hideMark/>
          </w:tcPr>
          <w:p w14:paraId="45B623A1" w14:textId="4274DA81" w:rsidR="00E824E8" w:rsidRPr="00643AE5" w:rsidRDefault="00E824E8" w:rsidP="00E824E8">
            <w:pPr>
              <w:spacing w:after="0" w:line="240" w:lineRule="auto"/>
              <w:jc w:val="both"/>
              <w:rPr>
                <w:rFonts w:ascii="Times New Roman" w:eastAsia="Times New Roman" w:hAnsi="Times New Roman" w:cs="Times New Roman"/>
                <w:color w:val="000000"/>
                <w:kern w:val="0"/>
                <w:sz w:val="20"/>
                <w:szCs w:val="20"/>
                <w:lang w:eastAsia="lt-LT"/>
                <w14:ligatures w14:val="none"/>
              </w:rPr>
            </w:pPr>
          </w:p>
        </w:tc>
        <w:tc>
          <w:tcPr>
            <w:tcW w:w="3031" w:type="dxa"/>
            <w:tcBorders>
              <w:top w:val="single" w:sz="4" w:space="0" w:color="auto"/>
              <w:left w:val="nil"/>
              <w:bottom w:val="single" w:sz="4" w:space="0" w:color="auto"/>
              <w:right w:val="single" w:sz="4" w:space="0" w:color="auto"/>
            </w:tcBorders>
            <w:shd w:val="clear" w:color="auto" w:fill="auto"/>
            <w:vAlign w:val="center"/>
            <w:hideMark/>
          </w:tcPr>
          <w:p w14:paraId="7781A257" w14:textId="77777777" w:rsidR="00E824E8" w:rsidRPr="00643AE5" w:rsidRDefault="00E824E8" w:rsidP="00E824E8">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643AE5">
              <w:rPr>
                <w:rFonts w:ascii="Times New Roman" w:eastAsia="Times New Roman" w:hAnsi="Times New Roman" w:cs="Times New Roman"/>
                <w:color w:val="000000"/>
                <w:kern w:val="0"/>
                <w:sz w:val="20"/>
                <w:szCs w:val="20"/>
                <w:lang w:eastAsia="lt-LT"/>
                <w14:ligatures w14:val="none"/>
              </w:rPr>
              <w:t> </w:t>
            </w:r>
          </w:p>
        </w:tc>
      </w:tr>
      <w:tr w:rsidR="009A2796" w:rsidRPr="00643AE5" w14:paraId="02751F6F" w14:textId="77777777" w:rsidTr="002B4952">
        <w:trPr>
          <w:trHeight w:val="2100"/>
        </w:trPr>
        <w:tc>
          <w:tcPr>
            <w:tcW w:w="780" w:type="dxa"/>
            <w:tcBorders>
              <w:top w:val="nil"/>
              <w:left w:val="single" w:sz="4" w:space="0" w:color="auto"/>
              <w:bottom w:val="single" w:sz="4" w:space="0" w:color="auto"/>
              <w:right w:val="single" w:sz="4" w:space="0" w:color="auto"/>
            </w:tcBorders>
            <w:shd w:val="clear" w:color="auto" w:fill="auto"/>
            <w:vAlign w:val="center"/>
            <w:hideMark/>
          </w:tcPr>
          <w:p w14:paraId="353D11D8" w14:textId="77777777" w:rsidR="00E824E8" w:rsidRPr="00643AE5" w:rsidRDefault="00E824E8" w:rsidP="00E824E8">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643AE5">
              <w:rPr>
                <w:rFonts w:ascii="Times New Roman" w:eastAsia="Times New Roman" w:hAnsi="Times New Roman" w:cs="Times New Roman"/>
                <w:color w:val="000000"/>
                <w:kern w:val="0"/>
                <w:sz w:val="20"/>
                <w:szCs w:val="20"/>
                <w:lang w:eastAsia="lt-LT"/>
                <w14:ligatures w14:val="none"/>
              </w:rPr>
              <w:t>2.</w:t>
            </w:r>
          </w:p>
        </w:tc>
        <w:tc>
          <w:tcPr>
            <w:tcW w:w="3326" w:type="dxa"/>
            <w:tcBorders>
              <w:top w:val="single" w:sz="4" w:space="0" w:color="auto"/>
              <w:left w:val="nil"/>
              <w:bottom w:val="single" w:sz="4" w:space="0" w:color="auto"/>
              <w:right w:val="single" w:sz="4" w:space="0" w:color="auto"/>
            </w:tcBorders>
            <w:shd w:val="clear" w:color="auto" w:fill="auto"/>
            <w:hideMark/>
          </w:tcPr>
          <w:p w14:paraId="02E2696F" w14:textId="77777777" w:rsidR="00E824E8" w:rsidRPr="00643AE5" w:rsidRDefault="00E824E8" w:rsidP="00E824E8">
            <w:pPr>
              <w:spacing w:after="0" w:line="240" w:lineRule="auto"/>
              <w:rPr>
                <w:rFonts w:ascii="Times New Roman" w:eastAsia="Times New Roman" w:hAnsi="Times New Roman" w:cs="Times New Roman"/>
                <w:color w:val="000000"/>
                <w:kern w:val="0"/>
                <w:sz w:val="20"/>
                <w:szCs w:val="20"/>
                <w:lang w:eastAsia="lt-LT"/>
                <w14:ligatures w14:val="none"/>
              </w:rPr>
            </w:pPr>
            <w:r w:rsidRPr="00643AE5">
              <w:rPr>
                <w:rFonts w:ascii="Times New Roman" w:eastAsia="Times New Roman" w:hAnsi="Times New Roman" w:cs="Times New Roman"/>
                <w:color w:val="000000"/>
                <w:kern w:val="0"/>
                <w:sz w:val="20"/>
                <w:szCs w:val="20"/>
                <w:lang w:eastAsia="lt-LT"/>
                <w14:ligatures w14:val="none"/>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992" w:type="dxa"/>
            <w:tcBorders>
              <w:top w:val="nil"/>
              <w:left w:val="nil"/>
              <w:bottom w:val="single" w:sz="4" w:space="0" w:color="auto"/>
              <w:right w:val="single" w:sz="4" w:space="0" w:color="auto"/>
            </w:tcBorders>
            <w:shd w:val="clear" w:color="auto" w:fill="auto"/>
            <w:noWrap/>
            <w:vAlign w:val="bottom"/>
            <w:hideMark/>
          </w:tcPr>
          <w:p w14:paraId="42F37242" w14:textId="77777777" w:rsidR="00E824E8" w:rsidRPr="00643AE5" w:rsidRDefault="00E824E8" w:rsidP="00E824E8">
            <w:pPr>
              <w:spacing w:after="0" w:line="240" w:lineRule="auto"/>
              <w:rPr>
                <w:rFonts w:ascii="Times New Roman" w:eastAsia="Times New Roman" w:hAnsi="Times New Roman" w:cs="Times New Roman"/>
                <w:color w:val="000000"/>
                <w:kern w:val="0"/>
                <w:sz w:val="20"/>
                <w:szCs w:val="20"/>
                <w:lang w:eastAsia="lt-LT"/>
                <w14:ligatures w14:val="none"/>
              </w:rPr>
            </w:pPr>
            <w:r w:rsidRPr="00643AE5">
              <w:rPr>
                <w:rFonts w:ascii="Times New Roman" w:eastAsia="Times New Roman" w:hAnsi="Times New Roman" w:cs="Times New Roman"/>
                <w:color w:val="000000"/>
                <w:kern w:val="0"/>
                <w:sz w:val="20"/>
                <w:szCs w:val="20"/>
                <w:lang w:eastAsia="lt-LT"/>
                <w14:ligatures w14:val="none"/>
              </w:rPr>
              <w:t> </w:t>
            </w:r>
          </w:p>
        </w:tc>
        <w:tc>
          <w:tcPr>
            <w:tcW w:w="878" w:type="dxa"/>
            <w:tcBorders>
              <w:top w:val="single" w:sz="4" w:space="0" w:color="auto"/>
              <w:left w:val="nil"/>
              <w:bottom w:val="single" w:sz="4" w:space="0" w:color="auto"/>
              <w:right w:val="single" w:sz="4" w:space="0" w:color="auto"/>
            </w:tcBorders>
            <w:shd w:val="clear" w:color="auto" w:fill="auto"/>
            <w:noWrap/>
            <w:vAlign w:val="bottom"/>
            <w:hideMark/>
          </w:tcPr>
          <w:p w14:paraId="10732AE5" w14:textId="77777777" w:rsidR="00E824E8" w:rsidRPr="00643AE5" w:rsidRDefault="00E824E8" w:rsidP="00E824E8">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643AE5">
              <w:rPr>
                <w:rFonts w:ascii="Times New Roman" w:eastAsia="Times New Roman" w:hAnsi="Times New Roman" w:cs="Times New Roman"/>
                <w:color w:val="000000"/>
                <w:kern w:val="0"/>
                <w:sz w:val="20"/>
                <w:szCs w:val="20"/>
                <w:lang w:eastAsia="lt-LT"/>
                <w14:ligatures w14:val="none"/>
              </w:rPr>
              <w:t> </w:t>
            </w:r>
          </w:p>
        </w:tc>
        <w:tc>
          <w:tcPr>
            <w:tcW w:w="1053" w:type="dxa"/>
            <w:tcBorders>
              <w:top w:val="nil"/>
              <w:left w:val="nil"/>
              <w:bottom w:val="single" w:sz="4" w:space="0" w:color="auto"/>
              <w:right w:val="single" w:sz="4" w:space="0" w:color="auto"/>
            </w:tcBorders>
            <w:shd w:val="clear" w:color="auto" w:fill="auto"/>
            <w:vAlign w:val="center"/>
            <w:hideMark/>
          </w:tcPr>
          <w:p w14:paraId="2D41404D" w14:textId="77777777" w:rsidR="00E824E8" w:rsidRPr="00643AE5" w:rsidRDefault="00E824E8" w:rsidP="00E824E8">
            <w:pPr>
              <w:spacing w:after="0" w:line="240" w:lineRule="auto"/>
              <w:jc w:val="both"/>
              <w:rPr>
                <w:rFonts w:ascii="Times New Roman" w:eastAsia="Times New Roman" w:hAnsi="Times New Roman" w:cs="Times New Roman"/>
                <w:color w:val="000000"/>
                <w:kern w:val="0"/>
                <w:sz w:val="20"/>
                <w:szCs w:val="20"/>
                <w:lang w:eastAsia="lt-LT"/>
                <w14:ligatures w14:val="none"/>
              </w:rPr>
            </w:pPr>
            <w:r w:rsidRPr="00643AE5">
              <w:rPr>
                <w:rFonts w:ascii="Times New Roman" w:eastAsia="Times New Roman" w:hAnsi="Times New Roman" w:cs="Times New Roman"/>
                <w:color w:val="000000"/>
                <w:kern w:val="0"/>
                <w:sz w:val="20"/>
                <w:szCs w:val="20"/>
                <w:lang w:eastAsia="lt-LT"/>
                <w14:ligatures w14:val="none"/>
              </w:rPr>
              <w:t> </w:t>
            </w:r>
          </w:p>
        </w:tc>
        <w:tc>
          <w:tcPr>
            <w:tcW w:w="3031" w:type="dxa"/>
            <w:tcBorders>
              <w:top w:val="single" w:sz="4" w:space="0" w:color="auto"/>
              <w:left w:val="nil"/>
              <w:bottom w:val="single" w:sz="4" w:space="0" w:color="auto"/>
              <w:right w:val="single" w:sz="4" w:space="0" w:color="auto"/>
            </w:tcBorders>
            <w:shd w:val="clear" w:color="auto" w:fill="auto"/>
            <w:vAlign w:val="center"/>
            <w:hideMark/>
          </w:tcPr>
          <w:p w14:paraId="3B4C8AC9" w14:textId="77777777" w:rsidR="00E824E8" w:rsidRPr="00643AE5" w:rsidRDefault="00E824E8" w:rsidP="00E824E8">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643AE5">
              <w:rPr>
                <w:rFonts w:ascii="Times New Roman" w:eastAsia="Times New Roman" w:hAnsi="Times New Roman" w:cs="Times New Roman"/>
                <w:color w:val="000000"/>
                <w:kern w:val="0"/>
                <w:sz w:val="20"/>
                <w:szCs w:val="20"/>
                <w:lang w:eastAsia="lt-LT"/>
                <w14:ligatures w14:val="none"/>
              </w:rPr>
              <w:t> </w:t>
            </w:r>
          </w:p>
        </w:tc>
      </w:tr>
      <w:tr w:rsidR="009A2796" w:rsidRPr="00643AE5" w14:paraId="3073C00C" w14:textId="77777777" w:rsidTr="002B4952">
        <w:trPr>
          <w:trHeight w:val="928"/>
        </w:trPr>
        <w:tc>
          <w:tcPr>
            <w:tcW w:w="780" w:type="dxa"/>
            <w:tcBorders>
              <w:top w:val="nil"/>
              <w:left w:val="single" w:sz="4" w:space="0" w:color="auto"/>
              <w:bottom w:val="single" w:sz="4" w:space="0" w:color="auto"/>
              <w:right w:val="single" w:sz="4" w:space="0" w:color="auto"/>
            </w:tcBorders>
            <w:shd w:val="clear" w:color="auto" w:fill="auto"/>
            <w:vAlign w:val="center"/>
            <w:hideMark/>
          </w:tcPr>
          <w:p w14:paraId="624393B4" w14:textId="77777777" w:rsidR="00E824E8" w:rsidRPr="00643AE5" w:rsidRDefault="00E824E8" w:rsidP="00E824E8">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643AE5">
              <w:rPr>
                <w:rFonts w:ascii="Times New Roman" w:eastAsia="Times New Roman" w:hAnsi="Times New Roman" w:cs="Times New Roman"/>
                <w:color w:val="000000"/>
                <w:kern w:val="0"/>
                <w:sz w:val="20"/>
                <w:szCs w:val="20"/>
                <w:lang w:eastAsia="lt-LT"/>
                <w14:ligatures w14:val="none"/>
              </w:rPr>
              <w:t>3.</w:t>
            </w:r>
          </w:p>
        </w:tc>
        <w:tc>
          <w:tcPr>
            <w:tcW w:w="3326" w:type="dxa"/>
            <w:tcBorders>
              <w:top w:val="single" w:sz="4" w:space="0" w:color="auto"/>
              <w:left w:val="nil"/>
              <w:bottom w:val="single" w:sz="4" w:space="0" w:color="auto"/>
              <w:right w:val="single" w:sz="4" w:space="0" w:color="auto"/>
            </w:tcBorders>
            <w:shd w:val="clear" w:color="auto" w:fill="auto"/>
            <w:hideMark/>
          </w:tcPr>
          <w:p w14:paraId="55864AF1" w14:textId="77777777" w:rsidR="00E824E8" w:rsidRPr="00643AE5" w:rsidRDefault="00E824E8" w:rsidP="00E824E8">
            <w:pPr>
              <w:spacing w:after="0" w:line="240" w:lineRule="auto"/>
              <w:rPr>
                <w:rFonts w:ascii="Times New Roman" w:eastAsia="Times New Roman" w:hAnsi="Times New Roman" w:cs="Times New Roman"/>
                <w:color w:val="000000"/>
                <w:kern w:val="0"/>
                <w:sz w:val="20"/>
                <w:szCs w:val="20"/>
                <w:lang w:eastAsia="lt-LT"/>
                <w14:ligatures w14:val="none"/>
              </w:rPr>
            </w:pPr>
            <w:r w:rsidRPr="00643AE5">
              <w:rPr>
                <w:rFonts w:ascii="Times New Roman" w:eastAsia="Times New Roman" w:hAnsi="Times New Roman" w:cs="Times New Roman"/>
                <w:color w:val="000000"/>
                <w:kern w:val="0"/>
                <w:sz w:val="20"/>
                <w:szCs w:val="20"/>
                <w:lang w:eastAsia="lt-LT"/>
                <w14:ligatures w14:val="none"/>
              </w:rPr>
              <w:t>Jei tiekėjas pasitelkia ūkio subjektus – įrodymai, kad šie ištekliai bus prieinami per visą sutartinių įsipareigojimų vykdymo laikotarpį</w:t>
            </w:r>
          </w:p>
        </w:tc>
        <w:tc>
          <w:tcPr>
            <w:tcW w:w="992" w:type="dxa"/>
            <w:tcBorders>
              <w:top w:val="nil"/>
              <w:left w:val="nil"/>
              <w:bottom w:val="single" w:sz="4" w:space="0" w:color="auto"/>
              <w:right w:val="single" w:sz="4" w:space="0" w:color="auto"/>
            </w:tcBorders>
            <w:shd w:val="clear" w:color="auto" w:fill="auto"/>
            <w:noWrap/>
            <w:vAlign w:val="bottom"/>
            <w:hideMark/>
          </w:tcPr>
          <w:p w14:paraId="1BF5D545" w14:textId="77777777" w:rsidR="00E824E8" w:rsidRPr="00643AE5" w:rsidRDefault="00E824E8" w:rsidP="00E824E8">
            <w:pPr>
              <w:spacing w:after="0" w:line="240" w:lineRule="auto"/>
              <w:rPr>
                <w:rFonts w:ascii="Times New Roman" w:eastAsia="Times New Roman" w:hAnsi="Times New Roman" w:cs="Times New Roman"/>
                <w:color w:val="000000"/>
                <w:kern w:val="0"/>
                <w:sz w:val="20"/>
                <w:szCs w:val="20"/>
                <w:lang w:eastAsia="lt-LT"/>
                <w14:ligatures w14:val="none"/>
              </w:rPr>
            </w:pPr>
            <w:r w:rsidRPr="00643AE5">
              <w:rPr>
                <w:rFonts w:ascii="Times New Roman" w:eastAsia="Times New Roman" w:hAnsi="Times New Roman" w:cs="Times New Roman"/>
                <w:color w:val="000000"/>
                <w:kern w:val="0"/>
                <w:sz w:val="20"/>
                <w:szCs w:val="20"/>
                <w:lang w:eastAsia="lt-LT"/>
                <w14:ligatures w14:val="none"/>
              </w:rPr>
              <w:t> </w:t>
            </w:r>
          </w:p>
        </w:tc>
        <w:tc>
          <w:tcPr>
            <w:tcW w:w="878" w:type="dxa"/>
            <w:tcBorders>
              <w:top w:val="single" w:sz="4" w:space="0" w:color="auto"/>
              <w:left w:val="nil"/>
              <w:bottom w:val="single" w:sz="4" w:space="0" w:color="auto"/>
              <w:right w:val="single" w:sz="4" w:space="0" w:color="000000"/>
            </w:tcBorders>
            <w:shd w:val="clear" w:color="auto" w:fill="auto"/>
            <w:noWrap/>
            <w:vAlign w:val="bottom"/>
            <w:hideMark/>
          </w:tcPr>
          <w:p w14:paraId="41038A1D" w14:textId="77777777" w:rsidR="00E824E8" w:rsidRPr="00643AE5" w:rsidRDefault="00E824E8" w:rsidP="00E824E8">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643AE5">
              <w:rPr>
                <w:rFonts w:ascii="Times New Roman" w:eastAsia="Times New Roman" w:hAnsi="Times New Roman" w:cs="Times New Roman"/>
                <w:color w:val="000000"/>
                <w:kern w:val="0"/>
                <w:sz w:val="20"/>
                <w:szCs w:val="20"/>
                <w:lang w:eastAsia="lt-LT"/>
                <w14:ligatures w14:val="none"/>
              </w:rPr>
              <w:t> </w:t>
            </w:r>
          </w:p>
        </w:tc>
        <w:tc>
          <w:tcPr>
            <w:tcW w:w="1053" w:type="dxa"/>
            <w:tcBorders>
              <w:top w:val="nil"/>
              <w:left w:val="nil"/>
              <w:bottom w:val="single" w:sz="4" w:space="0" w:color="auto"/>
              <w:right w:val="single" w:sz="4" w:space="0" w:color="auto"/>
            </w:tcBorders>
            <w:shd w:val="clear" w:color="auto" w:fill="auto"/>
            <w:vAlign w:val="center"/>
            <w:hideMark/>
          </w:tcPr>
          <w:p w14:paraId="3FD65067" w14:textId="77777777" w:rsidR="00E824E8" w:rsidRPr="00643AE5" w:rsidRDefault="00E824E8" w:rsidP="00E824E8">
            <w:pPr>
              <w:spacing w:after="0" w:line="240" w:lineRule="auto"/>
              <w:jc w:val="both"/>
              <w:rPr>
                <w:rFonts w:ascii="Times New Roman" w:eastAsia="Times New Roman" w:hAnsi="Times New Roman" w:cs="Times New Roman"/>
                <w:color w:val="000000"/>
                <w:kern w:val="0"/>
                <w:sz w:val="20"/>
                <w:szCs w:val="20"/>
                <w:lang w:eastAsia="lt-LT"/>
                <w14:ligatures w14:val="none"/>
              </w:rPr>
            </w:pPr>
            <w:r w:rsidRPr="00643AE5">
              <w:rPr>
                <w:rFonts w:ascii="Times New Roman" w:eastAsia="Times New Roman" w:hAnsi="Times New Roman" w:cs="Times New Roman"/>
                <w:color w:val="000000"/>
                <w:kern w:val="0"/>
                <w:sz w:val="20"/>
                <w:szCs w:val="20"/>
                <w:lang w:eastAsia="lt-LT"/>
                <w14:ligatures w14:val="none"/>
              </w:rPr>
              <w:t> </w:t>
            </w:r>
          </w:p>
        </w:tc>
        <w:tc>
          <w:tcPr>
            <w:tcW w:w="3031" w:type="dxa"/>
            <w:tcBorders>
              <w:top w:val="single" w:sz="4" w:space="0" w:color="auto"/>
              <w:left w:val="nil"/>
              <w:bottom w:val="single" w:sz="4" w:space="0" w:color="auto"/>
              <w:right w:val="single" w:sz="4" w:space="0" w:color="auto"/>
            </w:tcBorders>
            <w:shd w:val="clear" w:color="auto" w:fill="auto"/>
            <w:vAlign w:val="center"/>
            <w:hideMark/>
          </w:tcPr>
          <w:p w14:paraId="1BD75F67" w14:textId="77777777" w:rsidR="00E824E8" w:rsidRPr="00643AE5" w:rsidRDefault="00E824E8" w:rsidP="00E824E8">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643AE5">
              <w:rPr>
                <w:rFonts w:ascii="Times New Roman" w:eastAsia="Times New Roman" w:hAnsi="Times New Roman" w:cs="Times New Roman"/>
                <w:color w:val="000000"/>
                <w:kern w:val="0"/>
                <w:sz w:val="20"/>
                <w:szCs w:val="20"/>
                <w:lang w:eastAsia="lt-LT"/>
                <w14:ligatures w14:val="none"/>
              </w:rPr>
              <w:t> </w:t>
            </w:r>
          </w:p>
        </w:tc>
      </w:tr>
    </w:tbl>
    <w:p w14:paraId="59A6C969" w14:textId="6E60BEEA" w:rsidR="00C31C13" w:rsidRPr="00C31C13" w:rsidRDefault="00C31C13" w:rsidP="002B4952">
      <w:pPr>
        <w:spacing w:after="0"/>
        <w:jc w:val="both"/>
        <w:rPr>
          <w:rFonts w:ascii="Times New Roman" w:hAnsi="Times New Roman" w:cs="Times New Roman"/>
          <w:sz w:val="24"/>
          <w:szCs w:val="24"/>
        </w:rPr>
      </w:pPr>
      <w:r w:rsidRPr="00C31C13">
        <w:rPr>
          <w:rFonts w:ascii="Times New Roman" w:hAnsi="Times New Roman" w:cs="Times New Roman"/>
          <w:sz w:val="24"/>
          <w:szCs w:val="24"/>
        </w:rPr>
        <w:t>Pasirašydamas šį pasiūlymą, tvirtintu, kad:</w:t>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p>
    <w:p w14:paraId="31EA21A6" w14:textId="77777777" w:rsidR="00C31C13" w:rsidRPr="00C31C13" w:rsidRDefault="00C31C13" w:rsidP="00643AE5">
      <w:pPr>
        <w:spacing w:after="0"/>
        <w:jc w:val="both"/>
        <w:rPr>
          <w:rFonts w:ascii="Times New Roman" w:hAnsi="Times New Roman" w:cs="Times New Roman"/>
          <w:sz w:val="24"/>
          <w:szCs w:val="24"/>
        </w:rPr>
      </w:pPr>
      <w:r w:rsidRPr="00C31C13">
        <w:rPr>
          <w:rFonts w:ascii="Times New Roman" w:hAnsi="Times New Roman" w:cs="Times New Roman"/>
          <w:sz w:val="24"/>
          <w:szCs w:val="24"/>
        </w:rPr>
        <w:t>•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E475856" w14:textId="77777777" w:rsidR="00C31C13" w:rsidRPr="00C31C13" w:rsidRDefault="00C31C13" w:rsidP="00643AE5">
      <w:pPr>
        <w:spacing w:after="0"/>
        <w:jc w:val="both"/>
        <w:rPr>
          <w:rFonts w:ascii="Times New Roman" w:hAnsi="Times New Roman" w:cs="Times New Roman"/>
          <w:sz w:val="24"/>
          <w:szCs w:val="24"/>
        </w:rPr>
      </w:pPr>
      <w:r w:rsidRPr="00C31C13">
        <w:rPr>
          <w:rFonts w:ascii="Times New Roman" w:hAnsi="Times New Roman" w:cs="Times New Roman"/>
          <w:sz w:val="24"/>
          <w:szCs w:val="24"/>
        </w:rPr>
        <w:t>• sutinku su pirkimo dokumentuose nustatytomis sąlygomis ir procedūromis,</w:t>
      </w:r>
    </w:p>
    <w:p w14:paraId="2E5D6DB8" w14:textId="77777777" w:rsidR="00C31C13" w:rsidRPr="00C31C13" w:rsidRDefault="00C31C13" w:rsidP="00643AE5">
      <w:pPr>
        <w:spacing w:after="0"/>
        <w:jc w:val="both"/>
        <w:rPr>
          <w:rFonts w:ascii="Times New Roman" w:hAnsi="Times New Roman" w:cs="Times New Roman"/>
          <w:sz w:val="24"/>
          <w:szCs w:val="24"/>
        </w:rPr>
      </w:pPr>
      <w:r w:rsidRPr="00C31C13">
        <w:rPr>
          <w:rFonts w:ascii="Times New Roman" w:hAnsi="Times New Roman" w:cs="Times New Roman"/>
          <w:sz w:val="24"/>
          <w:szCs w:val="24"/>
        </w:rPr>
        <w:t>• pasiūlymo dokumentuose pateikti duomenys ir informacija yra teisinga ir apima viską, ko reikia tinkamam sutarties įvykdymui;</w:t>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p>
    <w:p w14:paraId="61E37BF7" w14:textId="071213C5" w:rsidR="00643AE5" w:rsidRDefault="00C31C13" w:rsidP="00C31C13">
      <w:pPr>
        <w:jc w:val="both"/>
        <w:rPr>
          <w:rFonts w:ascii="Times New Roman" w:hAnsi="Times New Roman" w:cs="Times New Roman"/>
          <w:sz w:val="24"/>
          <w:szCs w:val="24"/>
        </w:rPr>
      </w:pPr>
      <w:r w:rsidRPr="00C31C13">
        <w:rPr>
          <w:rFonts w:ascii="Times New Roman" w:hAnsi="Times New Roman" w:cs="Times New Roman"/>
          <w:sz w:val="24"/>
          <w:szCs w:val="24"/>
        </w:rPr>
        <w:t>• pasiūlymas galioja specialiųjų pirkimo sąlygų atitinkamame punkte nurodytą terminą.</w:t>
      </w:r>
      <w:r w:rsidRPr="00C31C13">
        <w:rPr>
          <w:rFonts w:ascii="Times New Roman" w:hAnsi="Times New Roman" w:cs="Times New Roman"/>
          <w:sz w:val="24"/>
          <w:szCs w:val="24"/>
        </w:rPr>
        <w:tab/>
      </w:r>
    </w:p>
    <w:p w14:paraId="3AEA7773" w14:textId="62C7095B" w:rsidR="00C31C13" w:rsidRPr="00C31C13" w:rsidRDefault="00C31C13" w:rsidP="00C31C13">
      <w:pPr>
        <w:jc w:val="both"/>
        <w:rPr>
          <w:rFonts w:ascii="Times New Roman" w:hAnsi="Times New Roman" w:cs="Times New Roman"/>
          <w:sz w:val="24"/>
          <w:szCs w:val="24"/>
        </w:rPr>
      </w:pP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r>
      <w:r w:rsidRPr="00C31C13">
        <w:rPr>
          <w:rFonts w:ascii="Times New Roman" w:hAnsi="Times New Roman" w:cs="Times New Roman"/>
          <w:sz w:val="24"/>
          <w:szCs w:val="24"/>
        </w:rPr>
        <w:tab/>
        <w:t xml:space="preserve"> </w:t>
      </w:r>
      <w:r w:rsidRPr="00C31C13">
        <w:rPr>
          <w:rFonts w:ascii="Times New Roman" w:hAnsi="Times New Roman" w:cs="Times New Roman"/>
          <w:sz w:val="24"/>
          <w:szCs w:val="24"/>
        </w:rPr>
        <w:tab/>
      </w:r>
    </w:p>
    <w:p w14:paraId="07782EFF" w14:textId="5C711809" w:rsidR="00AE0D8A" w:rsidRPr="00643AE5" w:rsidRDefault="00C31C13" w:rsidP="00E824E8">
      <w:pPr>
        <w:jc w:val="both"/>
        <w:rPr>
          <w:rFonts w:ascii="Times New Roman" w:eastAsia="Times New Roman" w:hAnsi="Times New Roman" w:cs="Times New Roman"/>
          <w:i/>
          <w:iCs/>
          <w:color w:val="000000"/>
          <w:kern w:val="0"/>
          <w:sz w:val="20"/>
          <w:szCs w:val="20"/>
          <w:lang w:eastAsia="lt-LT"/>
          <w14:ligatures w14:val="none"/>
        </w:rPr>
      </w:pPr>
      <w:r w:rsidRPr="00C31C13">
        <w:rPr>
          <w:rFonts w:ascii="Times New Roman" w:eastAsia="Times New Roman" w:hAnsi="Times New Roman" w:cs="Times New Roman"/>
          <w:i/>
          <w:iCs/>
          <w:color w:val="000000"/>
          <w:kern w:val="0"/>
          <w:sz w:val="24"/>
          <w:szCs w:val="24"/>
          <w:vertAlign w:val="superscript"/>
          <w:lang w:eastAsia="lt-LT"/>
          <w14:ligatures w14:val="none"/>
        </w:rPr>
        <w:lastRenderedPageBreak/>
        <w:t>(Tiekėjo arba jo įgalioto asmens pareigų pavadinimas)                                               (Parašas)                                                          (Vardas, pavardė)</w:t>
      </w:r>
    </w:p>
    <w:sectPr w:rsidR="00AE0D8A" w:rsidRPr="00643AE5" w:rsidSect="0017429F">
      <w:pgSz w:w="12240" w:h="15840"/>
      <w:pgMar w:top="567" w:right="616" w:bottom="709"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0DCFB" w14:textId="77777777" w:rsidR="004E3381" w:rsidRDefault="004E3381" w:rsidP="00D230C9">
      <w:pPr>
        <w:spacing w:after="0" w:line="240" w:lineRule="auto"/>
      </w:pPr>
      <w:r>
        <w:separator/>
      </w:r>
    </w:p>
  </w:endnote>
  <w:endnote w:type="continuationSeparator" w:id="0">
    <w:p w14:paraId="0EAFDA4F" w14:textId="77777777" w:rsidR="004E3381" w:rsidRDefault="004E3381" w:rsidP="00D230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78956" w14:textId="77777777" w:rsidR="004E3381" w:rsidRDefault="004E3381" w:rsidP="00D230C9">
      <w:pPr>
        <w:spacing w:after="0" w:line="240" w:lineRule="auto"/>
      </w:pPr>
      <w:r>
        <w:separator/>
      </w:r>
    </w:p>
  </w:footnote>
  <w:footnote w:type="continuationSeparator" w:id="0">
    <w:p w14:paraId="0A75BC2B" w14:textId="77777777" w:rsidR="004E3381" w:rsidRDefault="004E3381" w:rsidP="00D230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93EC9"/>
    <w:multiLevelType w:val="hybridMultilevel"/>
    <w:tmpl w:val="ABC673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CF64BF"/>
    <w:multiLevelType w:val="hybridMultilevel"/>
    <w:tmpl w:val="2B4A0F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00198434">
    <w:abstractNumId w:val="0"/>
  </w:num>
  <w:num w:numId="2" w16cid:durableId="8127189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9C6"/>
    <w:rsid w:val="0001246E"/>
    <w:rsid w:val="00041A94"/>
    <w:rsid w:val="000475BB"/>
    <w:rsid w:val="000F0778"/>
    <w:rsid w:val="000F34DB"/>
    <w:rsid w:val="000F64A6"/>
    <w:rsid w:val="00117851"/>
    <w:rsid w:val="00142225"/>
    <w:rsid w:val="0017429F"/>
    <w:rsid w:val="00176809"/>
    <w:rsid w:val="001D5126"/>
    <w:rsid w:val="00272265"/>
    <w:rsid w:val="002830DE"/>
    <w:rsid w:val="002B4952"/>
    <w:rsid w:val="00343561"/>
    <w:rsid w:val="00384451"/>
    <w:rsid w:val="003C52A3"/>
    <w:rsid w:val="004026BF"/>
    <w:rsid w:val="00415FD3"/>
    <w:rsid w:val="0044173A"/>
    <w:rsid w:val="00464BC3"/>
    <w:rsid w:val="00477D96"/>
    <w:rsid w:val="00494C9C"/>
    <w:rsid w:val="004E3381"/>
    <w:rsid w:val="0050734F"/>
    <w:rsid w:val="005341B1"/>
    <w:rsid w:val="005373D2"/>
    <w:rsid w:val="0056493B"/>
    <w:rsid w:val="005869C6"/>
    <w:rsid w:val="00586DFF"/>
    <w:rsid w:val="005E640F"/>
    <w:rsid w:val="0060719A"/>
    <w:rsid w:val="00637666"/>
    <w:rsid w:val="00643AE5"/>
    <w:rsid w:val="006955EA"/>
    <w:rsid w:val="00697C78"/>
    <w:rsid w:val="006A00FB"/>
    <w:rsid w:val="007159A8"/>
    <w:rsid w:val="007A2874"/>
    <w:rsid w:val="007D4285"/>
    <w:rsid w:val="007F16D3"/>
    <w:rsid w:val="00823480"/>
    <w:rsid w:val="00845934"/>
    <w:rsid w:val="00934B3F"/>
    <w:rsid w:val="009609DC"/>
    <w:rsid w:val="00963BE9"/>
    <w:rsid w:val="009679E6"/>
    <w:rsid w:val="00980444"/>
    <w:rsid w:val="0099177C"/>
    <w:rsid w:val="009A2796"/>
    <w:rsid w:val="009A41F0"/>
    <w:rsid w:val="009B05A0"/>
    <w:rsid w:val="00A16C2A"/>
    <w:rsid w:val="00AE0D8A"/>
    <w:rsid w:val="00BC33C2"/>
    <w:rsid w:val="00BC7E12"/>
    <w:rsid w:val="00C1343A"/>
    <w:rsid w:val="00C31C13"/>
    <w:rsid w:val="00C4257B"/>
    <w:rsid w:val="00C57FF6"/>
    <w:rsid w:val="00C70535"/>
    <w:rsid w:val="00C76AF4"/>
    <w:rsid w:val="00C87CE4"/>
    <w:rsid w:val="00C963D2"/>
    <w:rsid w:val="00CF37D4"/>
    <w:rsid w:val="00D230C9"/>
    <w:rsid w:val="00D3201E"/>
    <w:rsid w:val="00D90410"/>
    <w:rsid w:val="00DD7EBA"/>
    <w:rsid w:val="00E218C3"/>
    <w:rsid w:val="00E54F54"/>
    <w:rsid w:val="00E824E8"/>
    <w:rsid w:val="00EA0CD0"/>
    <w:rsid w:val="00EC451D"/>
    <w:rsid w:val="00EE4383"/>
    <w:rsid w:val="00F51203"/>
    <w:rsid w:val="00F658AF"/>
    <w:rsid w:val="00FD392F"/>
    <w:rsid w:val="00FD58ED"/>
    <w:rsid w:val="00FE69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3348E"/>
  <w15:chartTrackingRefBased/>
  <w15:docId w15:val="{19BA0FE2-7002-4B29-B383-2487F9C24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494C9C"/>
    <w:pPr>
      <w:spacing w:after="0" w:line="240" w:lineRule="auto"/>
    </w:pPr>
  </w:style>
  <w:style w:type="table" w:styleId="Lentelstinklelis">
    <w:name w:val="Table Grid"/>
    <w:basedOn w:val="prastojilentel"/>
    <w:uiPriority w:val="59"/>
    <w:rsid w:val="00D230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230C9"/>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D230C9"/>
  </w:style>
  <w:style w:type="paragraph" w:styleId="Porat">
    <w:name w:val="footer"/>
    <w:basedOn w:val="prastasis"/>
    <w:link w:val="PoratDiagrama"/>
    <w:uiPriority w:val="99"/>
    <w:unhideWhenUsed/>
    <w:rsid w:val="00D230C9"/>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D230C9"/>
  </w:style>
  <w:style w:type="paragraph" w:styleId="Sraopastraipa">
    <w:name w:val="List Paragraph"/>
    <w:basedOn w:val="prastasis"/>
    <w:uiPriority w:val="34"/>
    <w:qFormat/>
    <w:rsid w:val="00C963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96988">
      <w:bodyDiv w:val="1"/>
      <w:marLeft w:val="0"/>
      <w:marRight w:val="0"/>
      <w:marTop w:val="0"/>
      <w:marBottom w:val="0"/>
      <w:divBdr>
        <w:top w:val="none" w:sz="0" w:space="0" w:color="auto"/>
        <w:left w:val="none" w:sz="0" w:space="0" w:color="auto"/>
        <w:bottom w:val="none" w:sz="0" w:space="0" w:color="auto"/>
        <w:right w:val="none" w:sz="0" w:space="0" w:color="auto"/>
      </w:divBdr>
    </w:div>
    <w:div w:id="113644237">
      <w:bodyDiv w:val="1"/>
      <w:marLeft w:val="0"/>
      <w:marRight w:val="0"/>
      <w:marTop w:val="0"/>
      <w:marBottom w:val="0"/>
      <w:divBdr>
        <w:top w:val="none" w:sz="0" w:space="0" w:color="auto"/>
        <w:left w:val="none" w:sz="0" w:space="0" w:color="auto"/>
        <w:bottom w:val="none" w:sz="0" w:space="0" w:color="auto"/>
        <w:right w:val="none" w:sz="0" w:space="0" w:color="auto"/>
      </w:divBdr>
    </w:div>
    <w:div w:id="184952041">
      <w:bodyDiv w:val="1"/>
      <w:marLeft w:val="0"/>
      <w:marRight w:val="0"/>
      <w:marTop w:val="0"/>
      <w:marBottom w:val="0"/>
      <w:divBdr>
        <w:top w:val="none" w:sz="0" w:space="0" w:color="auto"/>
        <w:left w:val="none" w:sz="0" w:space="0" w:color="auto"/>
        <w:bottom w:val="none" w:sz="0" w:space="0" w:color="auto"/>
        <w:right w:val="none" w:sz="0" w:space="0" w:color="auto"/>
      </w:divBdr>
    </w:div>
    <w:div w:id="229972076">
      <w:bodyDiv w:val="1"/>
      <w:marLeft w:val="0"/>
      <w:marRight w:val="0"/>
      <w:marTop w:val="0"/>
      <w:marBottom w:val="0"/>
      <w:divBdr>
        <w:top w:val="none" w:sz="0" w:space="0" w:color="auto"/>
        <w:left w:val="none" w:sz="0" w:space="0" w:color="auto"/>
        <w:bottom w:val="none" w:sz="0" w:space="0" w:color="auto"/>
        <w:right w:val="none" w:sz="0" w:space="0" w:color="auto"/>
      </w:divBdr>
    </w:div>
    <w:div w:id="572543450">
      <w:bodyDiv w:val="1"/>
      <w:marLeft w:val="0"/>
      <w:marRight w:val="0"/>
      <w:marTop w:val="0"/>
      <w:marBottom w:val="0"/>
      <w:divBdr>
        <w:top w:val="none" w:sz="0" w:space="0" w:color="auto"/>
        <w:left w:val="none" w:sz="0" w:space="0" w:color="auto"/>
        <w:bottom w:val="none" w:sz="0" w:space="0" w:color="auto"/>
        <w:right w:val="none" w:sz="0" w:space="0" w:color="auto"/>
      </w:divBdr>
    </w:div>
    <w:div w:id="632560516">
      <w:bodyDiv w:val="1"/>
      <w:marLeft w:val="0"/>
      <w:marRight w:val="0"/>
      <w:marTop w:val="0"/>
      <w:marBottom w:val="0"/>
      <w:divBdr>
        <w:top w:val="none" w:sz="0" w:space="0" w:color="auto"/>
        <w:left w:val="none" w:sz="0" w:space="0" w:color="auto"/>
        <w:bottom w:val="none" w:sz="0" w:space="0" w:color="auto"/>
        <w:right w:val="none" w:sz="0" w:space="0" w:color="auto"/>
      </w:divBdr>
    </w:div>
    <w:div w:id="701055364">
      <w:bodyDiv w:val="1"/>
      <w:marLeft w:val="0"/>
      <w:marRight w:val="0"/>
      <w:marTop w:val="0"/>
      <w:marBottom w:val="0"/>
      <w:divBdr>
        <w:top w:val="none" w:sz="0" w:space="0" w:color="auto"/>
        <w:left w:val="none" w:sz="0" w:space="0" w:color="auto"/>
        <w:bottom w:val="none" w:sz="0" w:space="0" w:color="auto"/>
        <w:right w:val="none" w:sz="0" w:space="0" w:color="auto"/>
      </w:divBdr>
    </w:div>
    <w:div w:id="1130513999">
      <w:bodyDiv w:val="1"/>
      <w:marLeft w:val="0"/>
      <w:marRight w:val="0"/>
      <w:marTop w:val="0"/>
      <w:marBottom w:val="0"/>
      <w:divBdr>
        <w:top w:val="none" w:sz="0" w:space="0" w:color="auto"/>
        <w:left w:val="none" w:sz="0" w:space="0" w:color="auto"/>
        <w:bottom w:val="none" w:sz="0" w:space="0" w:color="auto"/>
        <w:right w:val="none" w:sz="0" w:space="0" w:color="auto"/>
      </w:divBdr>
    </w:div>
    <w:div w:id="1345673876">
      <w:bodyDiv w:val="1"/>
      <w:marLeft w:val="0"/>
      <w:marRight w:val="0"/>
      <w:marTop w:val="0"/>
      <w:marBottom w:val="0"/>
      <w:divBdr>
        <w:top w:val="none" w:sz="0" w:space="0" w:color="auto"/>
        <w:left w:val="none" w:sz="0" w:space="0" w:color="auto"/>
        <w:bottom w:val="none" w:sz="0" w:space="0" w:color="auto"/>
        <w:right w:val="none" w:sz="0" w:space="0" w:color="auto"/>
      </w:divBdr>
    </w:div>
    <w:div w:id="1531649294">
      <w:bodyDiv w:val="1"/>
      <w:marLeft w:val="0"/>
      <w:marRight w:val="0"/>
      <w:marTop w:val="0"/>
      <w:marBottom w:val="0"/>
      <w:divBdr>
        <w:top w:val="none" w:sz="0" w:space="0" w:color="auto"/>
        <w:left w:val="none" w:sz="0" w:space="0" w:color="auto"/>
        <w:bottom w:val="none" w:sz="0" w:space="0" w:color="auto"/>
        <w:right w:val="none" w:sz="0" w:space="0" w:color="auto"/>
      </w:divBdr>
    </w:div>
    <w:div w:id="1542327482">
      <w:bodyDiv w:val="1"/>
      <w:marLeft w:val="0"/>
      <w:marRight w:val="0"/>
      <w:marTop w:val="0"/>
      <w:marBottom w:val="0"/>
      <w:divBdr>
        <w:top w:val="none" w:sz="0" w:space="0" w:color="auto"/>
        <w:left w:val="none" w:sz="0" w:space="0" w:color="auto"/>
        <w:bottom w:val="none" w:sz="0" w:space="0" w:color="auto"/>
        <w:right w:val="none" w:sz="0" w:space="0" w:color="auto"/>
      </w:divBdr>
    </w:div>
    <w:div w:id="1561862346">
      <w:bodyDiv w:val="1"/>
      <w:marLeft w:val="0"/>
      <w:marRight w:val="0"/>
      <w:marTop w:val="0"/>
      <w:marBottom w:val="0"/>
      <w:divBdr>
        <w:top w:val="none" w:sz="0" w:space="0" w:color="auto"/>
        <w:left w:val="none" w:sz="0" w:space="0" w:color="auto"/>
        <w:bottom w:val="none" w:sz="0" w:space="0" w:color="auto"/>
        <w:right w:val="none" w:sz="0" w:space="0" w:color="auto"/>
      </w:divBdr>
    </w:div>
    <w:div w:id="1596591445">
      <w:bodyDiv w:val="1"/>
      <w:marLeft w:val="0"/>
      <w:marRight w:val="0"/>
      <w:marTop w:val="0"/>
      <w:marBottom w:val="0"/>
      <w:divBdr>
        <w:top w:val="none" w:sz="0" w:space="0" w:color="auto"/>
        <w:left w:val="none" w:sz="0" w:space="0" w:color="auto"/>
        <w:bottom w:val="none" w:sz="0" w:space="0" w:color="auto"/>
        <w:right w:val="none" w:sz="0" w:space="0" w:color="auto"/>
      </w:divBdr>
    </w:div>
    <w:div w:id="1599871352">
      <w:bodyDiv w:val="1"/>
      <w:marLeft w:val="0"/>
      <w:marRight w:val="0"/>
      <w:marTop w:val="0"/>
      <w:marBottom w:val="0"/>
      <w:divBdr>
        <w:top w:val="none" w:sz="0" w:space="0" w:color="auto"/>
        <w:left w:val="none" w:sz="0" w:space="0" w:color="auto"/>
        <w:bottom w:val="none" w:sz="0" w:space="0" w:color="auto"/>
        <w:right w:val="none" w:sz="0" w:space="0" w:color="auto"/>
      </w:divBdr>
    </w:div>
    <w:div w:id="1742484905">
      <w:bodyDiv w:val="1"/>
      <w:marLeft w:val="0"/>
      <w:marRight w:val="0"/>
      <w:marTop w:val="0"/>
      <w:marBottom w:val="0"/>
      <w:divBdr>
        <w:top w:val="none" w:sz="0" w:space="0" w:color="auto"/>
        <w:left w:val="none" w:sz="0" w:space="0" w:color="auto"/>
        <w:bottom w:val="none" w:sz="0" w:space="0" w:color="auto"/>
        <w:right w:val="none" w:sz="0" w:space="0" w:color="auto"/>
      </w:divBdr>
    </w:div>
    <w:div w:id="1829399997">
      <w:bodyDiv w:val="1"/>
      <w:marLeft w:val="0"/>
      <w:marRight w:val="0"/>
      <w:marTop w:val="0"/>
      <w:marBottom w:val="0"/>
      <w:divBdr>
        <w:top w:val="none" w:sz="0" w:space="0" w:color="auto"/>
        <w:left w:val="none" w:sz="0" w:space="0" w:color="auto"/>
        <w:bottom w:val="none" w:sz="0" w:space="0" w:color="auto"/>
        <w:right w:val="none" w:sz="0" w:space="0" w:color="auto"/>
      </w:divBdr>
    </w:div>
    <w:div w:id="1842818343">
      <w:bodyDiv w:val="1"/>
      <w:marLeft w:val="0"/>
      <w:marRight w:val="0"/>
      <w:marTop w:val="0"/>
      <w:marBottom w:val="0"/>
      <w:divBdr>
        <w:top w:val="none" w:sz="0" w:space="0" w:color="auto"/>
        <w:left w:val="none" w:sz="0" w:space="0" w:color="auto"/>
        <w:bottom w:val="none" w:sz="0" w:space="0" w:color="auto"/>
        <w:right w:val="none" w:sz="0" w:space="0" w:color="auto"/>
      </w:divBdr>
    </w:div>
    <w:div w:id="1863712932">
      <w:bodyDiv w:val="1"/>
      <w:marLeft w:val="0"/>
      <w:marRight w:val="0"/>
      <w:marTop w:val="0"/>
      <w:marBottom w:val="0"/>
      <w:divBdr>
        <w:top w:val="none" w:sz="0" w:space="0" w:color="auto"/>
        <w:left w:val="none" w:sz="0" w:space="0" w:color="auto"/>
        <w:bottom w:val="none" w:sz="0" w:space="0" w:color="auto"/>
        <w:right w:val="none" w:sz="0" w:space="0" w:color="auto"/>
      </w:divBdr>
    </w:div>
    <w:div w:id="1901675238">
      <w:bodyDiv w:val="1"/>
      <w:marLeft w:val="0"/>
      <w:marRight w:val="0"/>
      <w:marTop w:val="0"/>
      <w:marBottom w:val="0"/>
      <w:divBdr>
        <w:top w:val="none" w:sz="0" w:space="0" w:color="auto"/>
        <w:left w:val="none" w:sz="0" w:space="0" w:color="auto"/>
        <w:bottom w:val="none" w:sz="0" w:space="0" w:color="auto"/>
        <w:right w:val="none" w:sz="0" w:space="0" w:color="auto"/>
      </w:divBdr>
    </w:div>
    <w:div w:id="1959989688">
      <w:bodyDiv w:val="1"/>
      <w:marLeft w:val="0"/>
      <w:marRight w:val="0"/>
      <w:marTop w:val="0"/>
      <w:marBottom w:val="0"/>
      <w:divBdr>
        <w:top w:val="none" w:sz="0" w:space="0" w:color="auto"/>
        <w:left w:val="none" w:sz="0" w:space="0" w:color="auto"/>
        <w:bottom w:val="none" w:sz="0" w:space="0" w:color="auto"/>
        <w:right w:val="none" w:sz="0" w:space="0" w:color="auto"/>
      </w:divBdr>
    </w:div>
    <w:div w:id="2044093593">
      <w:bodyDiv w:val="1"/>
      <w:marLeft w:val="0"/>
      <w:marRight w:val="0"/>
      <w:marTop w:val="0"/>
      <w:marBottom w:val="0"/>
      <w:divBdr>
        <w:top w:val="none" w:sz="0" w:space="0" w:color="auto"/>
        <w:left w:val="none" w:sz="0" w:space="0" w:color="auto"/>
        <w:bottom w:val="none" w:sz="0" w:space="0" w:color="auto"/>
        <w:right w:val="none" w:sz="0" w:space="0" w:color="auto"/>
      </w:divBdr>
    </w:div>
    <w:div w:id="2136092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35C88-2E90-4F80-8974-330355553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5047</Words>
  <Characters>2877</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Bernotienė</dc:creator>
  <cp:keywords/>
  <dc:description/>
  <cp:lastModifiedBy>Jovita Baltinienė</cp:lastModifiedBy>
  <cp:revision>11</cp:revision>
  <dcterms:created xsi:type="dcterms:W3CDTF">2025-03-13T13:42:00Z</dcterms:created>
  <dcterms:modified xsi:type="dcterms:W3CDTF">2025-03-25T14:22:00Z</dcterms:modified>
</cp:coreProperties>
</file>